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E5789" w14:textId="77777777" w:rsidR="00A950BE" w:rsidRPr="00605854" w:rsidRDefault="00A950BE" w:rsidP="00A950BE">
      <w:pPr>
        <w:tabs>
          <w:tab w:val="left" w:pos="2835"/>
          <w:tab w:val="left" w:pos="5387"/>
          <w:tab w:val="left" w:pos="5529"/>
          <w:tab w:val="left" w:pos="5812"/>
          <w:tab w:val="left" w:pos="5954"/>
          <w:tab w:val="left" w:pos="6663"/>
        </w:tabs>
        <w:spacing w:after="0" w:line="240" w:lineRule="auto"/>
        <w:ind w:left="4962"/>
        <w:contextualSpacing/>
        <w:rPr>
          <w:rFonts w:ascii="Times New Roman" w:eastAsia="Times New Roman" w:hAnsi="Times New Roman" w:cs="Times New Roman"/>
          <w:lang w:val="en-US"/>
        </w:rPr>
      </w:pPr>
    </w:p>
    <w:p w14:paraId="4DDC265C" w14:textId="77777777" w:rsidR="00605854" w:rsidRDefault="00605854" w:rsidP="00A950BE">
      <w:pPr>
        <w:tabs>
          <w:tab w:val="left" w:pos="2835"/>
          <w:tab w:val="left" w:pos="5387"/>
          <w:tab w:val="left" w:pos="5529"/>
          <w:tab w:val="left" w:pos="5812"/>
          <w:tab w:val="left" w:pos="5954"/>
          <w:tab w:val="left" w:pos="6663"/>
        </w:tabs>
        <w:spacing w:after="0" w:line="240" w:lineRule="auto"/>
        <w:ind w:left="5812"/>
        <w:contextualSpacing/>
        <w:rPr>
          <w:rFonts w:ascii="Times New Roman" w:eastAsia="Times New Roman" w:hAnsi="Times New Roman" w:cs="Times New Roman"/>
        </w:rPr>
      </w:pPr>
    </w:p>
    <w:p w14:paraId="65652CCC" w14:textId="77777777" w:rsidR="00A950BE" w:rsidRPr="00605854" w:rsidRDefault="00A950BE" w:rsidP="00D17893">
      <w:pPr>
        <w:pStyle w:val="a3"/>
        <w:ind w:right="565" w:firstLine="709"/>
        <w:contextualSpacing/>
        <w:jc w:val="center"/>
        <w:rPr>
          <w:rFonts w:ascii="Times New Roman" w:hAnsi="Times New Roman" w:cs="Times New Roman"/>
          <w:b/>
        </w:rPr>
      </w:pPr>
    </w:p>
    <w:p w14:paraId="0E432143" w14:textId="77777777" w:rsidR="00A950BE" w:rsidRPr="00605854" w:rsidRDefault="00A950BE" w:rsidP="003F5DD6">
      <w:pPr>
        <w:pStyle w:val="a3"/>
        <w:ind w:right="565" w:firstLine="709"/>
        <w:contextualSpacing/>
        <w:jc w:val="center"/>
        <w:rPr>
          <w:rFonts w:ascii="Times New Roman" w:hAnsi="Times New Roman" w:cs="Times New Roman"/>
          <w:b/>
        </w:rPr>
      </w:pPr>
    </w:p>
    <w:p w14:paraId="6AEAB9BA" w14:textId="11BB75F1" w:rsidR="005D4070" w:rsidRPr="00DB1571" w:rsidRDefault="005D4070" w:rsidP="00DB1571">
      <w:pPr>
        <w:spacing w:after="0"/>
        <w:contextualSpacing/>
        <w:jc w:val="center"/>
        <w:rPr>
          <w:rFonts w:ascii="Times New Roman" w:hAnsi="Times New Roman" w:cs="Times New Roman"/>
          <w:b/>
        </w:rPr>
      </w:pPr>
      <w:r w:rsidRPr="005D4070">
        <w:rPr>
          <w:rFonts w:ascii="Times New Roman" w:hAnsi="Times New Roman" w:cs="Times New Roman"/>
          <w:b/>
          <w:lang w:val="kk-KZ"/>
        </w:rPr>
        <w:t>Техническая спецификация на закуп услуг по страхованию железнодорожного</w:t>
      </w:r>
    </w:p>
    <w:p w14:paraId="28D1B053" w14:textId="53BDF759" w:rsidR="003F5DD6" w:rsidRDefault="008B5EEC" w:rsidP="003F5DD6">
      <w:pPr>
        <w:spacing w:after="0"/>
        <w:contextualSpacing/>
        <w:jc w:val="center"/>
        <w:rPr>
          <w:rFonts w:ascii="Times New Roman" w:hAnsi="Times New Roman" w:cs="Times New Roman"/>
          <w:b/>
          <w:lang w:val="kk-KZ"/>
        </w:rPr>
      </w:pPr>
      <w:r>
        <w:rPr>
          <w:rFonts w:ascii="Times New Roman" w:hAnsi="Times New Roman" w:cs="Times New Roman"/>
          <w:b/>
          <w:lang w:val="kk-KZ"/>
        </w:rPr>
        <w:t>т</w:t>
      </w:r>
      <w:r w:rsidR="005D4070" w:rsidRPr="005D4070">
        <w:rPr>
          <w:rFonts w:ascii="Times New Roman" w:hAnsi="Times New Roman" w:cs="Times New Roman"/>
          <w:b/>
          <w:lang w:val="kk-KZ"/>
        </w:rPr>
        <w:t>ранспорта</w:t>
      </w:r>
    </w:p>
    <w:p w14:paraId="4DCB87B5" w14:textId="2A74038C" w:rsidR="003F5DD6" w:rsidRPr="00DB1571" w:rsidRDefault="008B5EEC" w:rsidP="00DB1571">
      <w:pPr>
        <w:spacing w:after="0"/>
        <w:contextualSpacing/>
        <w:jc w:val="center"/>
        <w:rPr>
          <w:rFonts w:ascii="Times New Roman" w:hAnsi="Times New Roman" w:cs="Times New Roman"/>
          <w:b/>
        </w:rPr>
      </w:pPr>
      <w:r w:rsidRPr="00DB1571">
        <w:rPr>
          <w:rFonts w:ascii="Times New Roman" w:hAnsi="Times New Roman" w:cs="Times New Roman"/>
          <w:b/>
        </w:rPr>
        <w:t xml:space="preserve">(код по ЕНС ТРУ </w:t>
      </w:r>
      <w:r w:rsidR="003F5DD6" w:rsidRPr="00DB1571">
        <w:rPr>
          <w:rFonts w:ascii="Times New Roman" w:hAnsi="Times New Roman" w:cs="Times New Roman"/>
          <w:b/>
        </w:rPr>
        <w:t>749020.000.000013</w:t>
      </w:r>
      <w:r>
        <w:rPr>
          <w:rFonts w:ascii="Times New Roman" w:hAnsi="Times New Roman" w:cs="Times New Roman"/>
          <w:b/>
        </w:rPr>
        <w:t>)</w:t>
      </w:r>
    </w:p>
    <w:p w14:paraId="64BBBD64" w14:textId="77777777" w:rsidR="005D4070" w:rsidRPr="00605854" w:rsidRDefault="005D4070" w:rsidP="003F5DD6">
      <w:pPr>
        <w:pStyle w:val="a3"/>
        <w:ind w:right="565" w:firstLine="709"/>
        <w:contextualSpacing/>
        <w:jc w:val="center"/>
        <w:rPr>
          <w:rFonts w:ascii="Times New Roman" w:hAnsi="Times New Roman" w:cs="Times New Roman"/>
          <w:b/>
          <w:lang w:val="kk-KZ"/>
        </w:rPr>
      </w:pPr>
    </w:p>
    <w:p w14:paraId="42FFF225" w14:textId="7F4AF987" w:rsidR="00F84909" w:rsidRPr="00605854" w:rsidRDefault="00F84909" w:rsidP="00DB1571">
      <w:pPr>
        <w:contextualSpacing/>
        <w:jc w:val="center"/>
        <w:rPr>
          <w:rFonts w:ascii="Times New Roman" w:hAnsi="Times New Roman" w:cs="Times New Roman"/>
        </w:rPr>
      </w:pPr>
    </w:p>
    <w:p w14:paraId="33E26DBF" w14:textId="632F4B3D" w:rsidR="00D17893" w:rsidRPr="00605854" w:rsidRDefault="00D17893" w:rsidP="00D17893">
      <w:pPr>
        <w:ind w:firstLine="709"/>
        <w:contextualSpacing/>
        <w:rPr>
          <w:rFonts w:ascii="Times New Roman" w:hAnsi="Times New Roman" w:cs="Times New Roman"/>
          <w:b/>
          <w:bCs/>
        </w:rPr>
      </w:pPr>
      <w:r w:rsidRPr="00605854">
        <w:rPr>
          <w:rFonts w:ascii="Times New Roman" w:hAnsi="Times New Roman" w:cs="Times New Roman"/>
          <w:b/>
          <w:bCs/>
        </w:rPr>
        <w:t>ВИД СТРАХОВАНИЯ:</w:t>
      </w:r>
    </w:p>
    <w:p w14:paraId="2F03AEE8" w14:textId="49AEDE64" w:rsidR="00D17893" w:rsidRPr="00605854" w:rsidRDefault="00D17893" w:rsidP="00D17893">
      <w:pPr>
        <w:ind w:firstLine="709"/>
        <w:contextualSpacing/>
        <w:jc w:val="both"/>
        <w:rPr>
          <w:rFonts w:ascii="Times New Roman" w:hAnsi="Times New Roman" w:cs="Times New Roman"/>
        </w:rPr>
      </w:pPr>
      <w:r w:rsidRPr="00605854">
        <w:rPr>
          <w:rFonts w:ascii="Times New Roman" w:hAnsi="Times New Roman" w:cs="Times New Roman"/>
        </w:rPr>
        <w:t>Добровольное страхование имущества (подвижного состава) от внезапного и непредвиденного физического воздействия (страхование на форме «От всех рисков»).</w:t>
      </w:r>
    </w:p>
    <w:p w14:paraId="54967F3D" w14:textId="2C9C29FE" w:rsidR="00D17893" w:rsidRPr="00605854" w:rsidRDefault="00D17893" w:rsidP="00D17893">
      <w:pPr>
        <w:ind w:firstLine="709"/>
        <w:contextualSpacing/>
        <w:jc w:val="both"/>
        <w:rPr>
          <w:rFonts w:ascii="Times New Roman" w:hAnsi="Times New Roman" w:cs="Times New Roman"/>
        </w:rPr>
      </w:pPr>
    </w:p>
    <w:p w14:paraId="7E03BF26" w14:textId="653989AB" w:rsidR="00D17893" w:rsidRPr="00605854" w:rsidRDefault="00D17893" w:rsidP="00D17893">
      <w:pPr>
        <w:ind w:firstLine="709"/>
        <w:contextualSpacing/>
        <w:jc w:val="both"/>
        <w:rPr>
          <w:rFonts w:ascii="Times New Roman" w:hAnsi="Times New Roman" w:cs="Times New Roman"/>
          <w:b/>
          <w:bCs/>
        </w:rPr>
      </w:pPr>
      <w:r w:rsidRPr="00605854">
        <w:rPr>
          <w:rFonts w:ascii="Times New Roman" w:hAnsi="Times New Roman" w:cs="Times New Roman"/>
          <w:b/>
          <w:bCs/>
        </w:rPr>
        <w:t>СТРАХОВАТЕЛЬ:</w:t>
      </w:r>
    </w:p>
    <w:p w14:paraId="65ADA10E" w14:textId="77777777" w:rsidR="00D17893" w:rsidRPr="00605854" w:rsidRDefault="00D17893" w:rsidP="00D17893">
      <w:pPr>
        <w:spacing w:after="0" w:line="230" w:lineRule="auto"/>
        <w:ind w:right="742" w:firstLine="709"/>
        <w:jc w:val="both"/>
        <w:rPr>
          <w:rFonts w:ascii="Times New Roman" w:hAnsi="Times New Roman" w:cs="Times New Roman"/>
          <w:b/>
        </w:rPr>
      </w:pPr>
      <w:r w:rsidRPr="00605854">
        <w:rPr>
          <w:rFonts w:ascii="Times New Roman" w:hAnsi="Times New Roman" w:cs="Times New Roman"/>
          <w:b/>
          <w:color w:val="000000"/>
        </w:rPr>
        <w:t xml:space="preserve">Акционерное общество </w:t>
      </w:r>
      <w:r w:rsidRPr="00605854">
        <w:rPr>
          <w:rFonts w:ascii="Times New Roman" w:hAnsi="Times New Roman" w:cs="Times New Roman"/>
          <w:b/>
        </w:rPr>
        <w:t>«Пассажирские перевозки».</w:t>
      </w:r>
    </w:p>
    <w:p w14:paraId="51088E45" w14:textId="7D23AEFF" w:rsidR="00D17893" w:rsidRPr="00605854" w:rsidRDefault="00D17893" w:rsidP="00D17893">
      <w:pPr>
        <w:spacing w:after="0" w:line="230" w:lineRule="auto"/>
        <w:ind w:right="742" w:firstLine="709"/>
        <w:jc w:val="both"/>
        <w:rPr>
          <w:rFonts w:ascii="Times New Roman" w:hAnsi="Times New Roman" w:cs="Times New Roman"/>
          <w:b/>
          <w:color w:val="000000"/>
        </w:rPr>
      </w:pPr>
      <w:r w:rsidRPr="00605854">
        <w:rPr>
          <w:rFonts w:ascii="Times New Roman" w:hAnsi="Times New Roman" w:cs="Times New Roman"/>
          <w:color w:val="000000"/>
        </w:rPr>
        <w:t>Адрес: Республика Казахстан, г.</w:t>
      </w:r>
      <w:r w:rsidR="00B068C2" w:rsidRPr="00605854">
        <w:rPr>
          <w:rFonts w:ascii="Times New Roman" w:hAnsi="Times New Roman" w:cs="Times New Roman"/>
          <w:color w:val="000000"/>
        </w:rPr>
        <w:t xml:space="preserve"> Астана</w:t>
      </w:r>
      <w:r w:rsidRPr="00605854">
        <w:rPr>
          <w:rFonts w:ascii="Times New Roman" w:hAnsi="Times New Roman" w:cs="Times New Roman"/>
          <w:color w:val="000000"/>
        </w:rPr>
        <w:t>, ул. Кунаева, д. 6</w:t>
      </w:r>
    </w:p>
    <w:p w14:paraId="6B6360FA" w14:textId="484EECAD" w:rsidR="00D17893" w:rsidRPr="00605854" w:rsidRDefault="00D17893" w:rsidP="00D17893">
      <w:pPr>
        <w:ind w:firstLine="709"/>
        <w:contextualSpacing/>
        <w:rPr>
          <w:rFonts w:ascii="Times New Roman" w:hAnsi="Times New Roman" w:cs="Times New Roman"/>
        </w:rPr>
      </w:pPr>
    </w:p>
    <w:p w14:paraId="55D4C2A1" w14:textId="2A8B84F2" w:rsidR="00D17893" w:rsidRPr="00605854" w:rsidRDefault="00D17893" w:rsidP="00D17893">
      <w:pPr>
        <w:spacing w:after="0" w:line="230" w:lineRule="auto"/>
        <w:ind w:right="742" w:firstLine="709"/>
        <w:jc w:val="both"/>
        <w:rPr>
          <w:rFonts w:ascii="Times New Roman" w:hAnsi="Times New Roman" w:cs="Times New Roman"/>
          <w:b/>
          <w:color w:val="000000"/>
        </w:rPr>
      </w:pPr>
      <w:r w:rsidRPr="00605854">
        <w:rPr>
          <w:rFonts w:ascii="Times New Roman" w:hAnsi="Times New Roman" w:cs="Times New Roman"/>
          <w:b/>
          <w:color w:val="000000"/>
        </w:rPr>
        <w:t>ВЫГОДОПРИОБРЕТАТЕЛЬ:</w:t>
      </w:r>
    </w:p>
    <w:p w14:paraId="457810B4" w14:textId="025B2FF2" w:rsidR="00D17893" w:rsidRPr="00605854" w:rsidRDefault="00D17893" w:rsidP="00D17893">
      <w:pPr>
        <w:spacing w:after="0" w:line="230" w:lineRule="auto"/>
        <w:ind w:right="742" w:firstLine="709"/>
        <w:jc w:val="both"/>
        <w:rPr>
          <w:rFonts w:ascii="Times New Roman" w:hAnsi="Times New Roman" w:cs="Times New Roman"/>
          <w:b/>
          <w:color w:val="000000"/>
        </w:rPr>
      </w:pPr>
      <w:r w:rsidRPr="00605854">
        <w:rPr>
          <w:rFonts w:ascii="Times New Roman" w:hAnsi="Times New Roman" w:cs="Times New Roman"/>
          <w:color w:val="000000"/>
        </w:rPr>
        <w:t>Лизингодатель - акционерное общество «Фонд развития промышленности»</w:t>
      </w:r>
    </w:p>
    <w:p w14:paraId="16DA755A" w14:textId="065AADA6" w:rsidR="00D17893" w:rsidRPr="00605854" w:rsidRDefault="00D17893" w:rsidP="00D17893">
      <w:pPr>
        <w:ind w:firstLine="709"/>
        <w:contextualSpacing/>
        <w:rPr>
          <w:rFonts w:ascii="Times New Roman" w:hAnsi="Times New Roman" w:cs="Times New Roman"/>
        </w:rPr>
      </w:pPr>
    </w:p>
    <w:p w14:paraId="0D154BC3" w14:textId="77777777" w:rsidR="00D17893" w:rsidRPr="00605854" w:rsidRDefault="00D17893" w:rsidP="00D17893">
      <w:pPr>
        <w:spacing w:after="0" w:line="230" w:lineRule="auto"/>
        <w:ind w:right="742" w:firstLine="709"/>
        <w:jc w:val="both"/>
        <w:rPr>
          <w:rFonts w:ascii="Times New Roman" w:hAnsi="Times New Roman" w:cs="Times New Roman"/>
          <w:b/>
          <w:color w:val="000000"/>
        </w:rPr>
      </w:pPr>
      <w:r w:rsidRPr="00605854">
        <w:rPr>
          <w:rFonts w:ascii="Times New Roman" w:hAnsi="Times New Roman" w:cs="Times New Roman"/>
          <w:b/>
          <w:color w:val="000000"/>
        </w:rPr>
        <w:t>ПЕРИОД СТРАХОВАНИЯ:</w:t>
      </w:r>
    </w:p>
    <w:p w14:paraId="2F8E3F38" w14:textId="0C9EC4A9" w:rsidR="00901041" w:rsidRPr="00605854" w:rsidRDefault="00901041" w:rsidP="00D17893">
      <w:pPr>
        <w:spacing w:after="0" w:line="230" w:lineRule="auto"/>
        <w:ind w:right="742" w:firstLine="709"/>
        <w:jc w:val="both"/>
        <w:rPr>
          <w:rFonts w:ascii="Times New Roman" w:hAnsi="Times New Roman" w:cs="Times New Roman"/>
          <w:color w:val="000000"/>
        </w:rPr>
      </w:pPr>
      <w:r w:rsidRPr="00605854">
        <w:rPr>
          <w:rFonts w:ascii="Times New Roman" w:hAnsi="Times New Roman" w:cs="Times New Roman"/>
          <w:color w:val="000000"/>
        </w:rPr>
        <w:t>С:</w:t>
      </w:r>
      <w:r w:rsidR="00D17893" w:rsidRPr="00605854">
        <w:rPr>
          <w:rFonts w:ascii="Times New Roman" w:hAnsi="Times New Roman" w:cs="Times New Roman"/>
          <w:color w:val="000000"/>
        </w:rPr>
        <w:t xml:space="preserve"> «28» июня 202</w:t>
      </w:r>
      <w:r w:rsidR="00240557" w:rsidRPr="00605854">
        <w:rPr>
          <w:rFonts w:ascii="Times New Roman" w:hAnsi="Times New Roman" w:cs="Times New Roman"/>
          <w:color w:val="000000"/>
        </w:rPr>
        <w:t>6</w:t>
      </w:r>
      <w:r w:rsidR="00D17893" w:rsidRPr="00605854">
        <w:rPr>
          <w:rFonts w:ascii="Times New Roman" w:hAnsi="Times New Roman" w:cs="Times New Roman"/>
          <w:color w:val="000000"/>
        </w:rPr>
        <w:t xml:space="preserve"> года </w:t>
      </w:r>
      <w:r w:rsidRPr="00605854">
        <w:rPr>
          <w:rFonts w:ascii="Times New Roman" w:hAnsi="Times New Roman" w:cs="Times New Roman"/>
          <w:color w:val="000000"/>
        </w:rPr>
        <w:t>в 00.01 часов</w:t>
      </w:r>
      <w:r w:rsidRPr="00605854">
        <w:rPr>
          <w:rFonts w:ascii="Times New Roman" w:hAnsi="Times New Roman" w:cs="Times New Roman"/>
        </w:rPr>
        <w:t xml:space="preserve"> </w:t>
      </w:r>
      <w:r w:rsidRPr="00605854">
        <w:rPr>
          <w:rFonts w:ascii="Times New Roman" w:hAnsi="Times New Roman" w:cs="Times New Roman"/>
          <w:color w:val="000000"/>
        </w:rPr>
        <w:t>согласно стандартному местному времени по местонахождению Страхователя</w:t>
      </w:r>
      <w:r w:rsidR="00D9524F" w:rsidRPr="00605854">
        <w:rPr>
          <w:rFonts w:ascii="Times New Roman" w:hAnsi="Times New Roman" w:cs="Times New Roman"/>
          <w:color w:val="000000"/>
        </w:rPr>
        <w:t>.</w:t>
      </w:r>
    </w:p>
    <w:p w14:paraId="05083E80" w14:textId="74C623B9" w:rsidR="00D17893" w:rsidRPr="00605854" w:rsidRDefault="00901041" w:rsidP="00D17893">
      <w:pPr>
        <w:spacing w:after="0" w:line="230" w:lineRule="auto"/>
        <w:ind w:right="742" w:firstLine="709"/>
        <w:jc w:val="both"/>
        <w:rPr>
          <w:rFonts w:ascii="Times New Roman" w:hAnsi="Times New Roman" w:cs="Times New Roman"/>
          <w:color w:val="000000"/>
        </w:rPr>
      </w:pPr>
      <w:r w:rsidRPr="00605854">
        <w:rPr>
          <w:rFonts w:ascii="Times New Roman" w:hAnsi="Times New Roman" w:cs="Times New Roman"/>
          <w:color w:val="000000"/>
        </w:rPr>
        <w:t>П</w:t>
      </w:r>
      <w:r w:rsidR="00D17893" w:rsidRPr="00605854">
        <w:rPr>
          <w:rFonts w:ascii="Times New Roman" w:hAnsi="Times New Roman" w:cs="Times New Roman"/>
          <w:color w:val="000000"/>
        </w:rPr>
        <w:t>о</w:t>
      </w:r>
      <w:r w:rsidRPr="00605854">
        <w:rPr>
          <w:rFonts w:ascii="Times New Roman" w:hAnsi="Times New Roman" w:cs="Times New Roman"/>
          <w:color w:val="000000"/>
        </w:rPr>
        <w:t>:</w:t>
      </w:r>
      <w:r w:rsidR="00D17893" w:rsidRPr="00605854">
        <w:rPr>
          <w:rFonts w:ascii="Times New Roman" w:hAnsi="Times New Roman" w:cs="Times New Roman"/>
          <w:color w:val="000000"/>
        </w:rPr>
        <w:t xml:space="preserve"> «2</w:t>
      </w:r>
      <w:r w:rsidR="00422EE8" w:rsidRPr="00605854">
        <w:rPr>
          <w:rFonts w:ascii="Times New Roman" w:hAnsi="Times New Roman" w:cs="Times New Roman"/>
          <w:color w:val="000000"/>
        </w:rPr>
        <w:t>8</w:t>
      </w:r>
      <w:r w:rsidR="00D17893" w:rsidRPr="00605854">
        <w:rPr>
          <w:rFonts w:ascii="Times New Roman" w:hAnsi="Times New Roman" w:cs="Times New Roman"/>
          <w:color w:val="000000"/>
        </w:rPr>
        <w:t>» июня 202</w:t>
      </w:r>
      <w:r w:rsidR="00240557" w:rsidRPr="00605854">
        <w:rPr>
          <w:rFonts w:ascii="Times New Roman" w:hAnsi="Times New Roman" w:cs="Times New Roman"/>
          <w:color w:val="000000"/>
        </w:rPr>
        <w:t>7</w:t>
      </w:r>
      <w:r w:rsidR="00D17893" w:rsidRPr="00605854">
        <w:rPr>
          <w:rFonts w:ascii="Times New Roman" w:hAnsi="Times New Roman" w:cs="Times New Roman"/>
          <w:color w:val="000000"/>
        </w:rPr>
        <w:t> года</w:t>
      </w:r>
      <w:r w:rsidRPr="00605854">
        <w:rPr>
          <w:rFonts w:ascii="Times New Roman" w:hAnsi="Times New Roman" w:cs="Times New Roman"/>
          <w:color w:val="000000"/>
        </w:rPr>
        <w:t xml:space="preserve"> в 00.01</w:t>
      </w:r>
      <w:r w:rsidR="00D9524F" w:rsidRPr="00605854">
        <w:rPr>
          <w:rFonts w:ascii="Times New Roman" w:hAnsi="Times New Roman" w:cs="Times New Roman"/>
          <w:color w:val="000000"/>
        </w:rPr>
        <w:t xml:space="preserve"> </w:t>
      </w:r>
      <w:r w:rsidRPr="00605854">
        <w:rPr>
          <w:rFonts w:ascii="Times New Roman" w:hAnsi="Times New Roman" w:cs="Times New Roman"/>
          <w:color w:val="000000"/>
        </w:rPr>
        <w:t>часов</w:t>
      </w:r>
      <w:r w:rsidRPr="00605854">
        <w:rPr>
          <w:rFonts w:ascii="Times New Roman" w:hAnsi="Times New Roman" w:cs="Times New Roman"/>
        </w:rPr>
        <w:t xml:space="preserve"> </w:t>
      </w:r>
      <w:r w:rsidRPr="00605854">
        <w:rPr>
          <w:rFonts w:ascii="Times New Roman" w:hAnsi="Times New Roman" w:cs="Times New Roman"/>
          <w:color w:val="000000"/>
        </w:rPr>
        <w:t>согласно стандартному местному времени по местонахождению Страхователя</w:t>
      </w:r>
      <w:r w:rsidR="00D9524F" w:rsidRPr="00605854">
        <w:rPr>
          <w:rFonts w:ascii="Times New Roman" w:hAnsi="Times New Roman" w:cs="Times New Roman"/>
          <w:color w:val="000000"/>
        </w:rPr>
        <w:t>.</w:t>
      </w:r>
    </w:p>
    <w:p w14:paraId="5FC469A2" w14:textId="72218D98" w:rsidR="00D17893" w:rsidRPr="00605854" w:rsidRDefault="00D17893" w:rsidP="00D17893">
      <w:pPr>
        <w:ind w:firstLine="709"/>
        <w:contextualSpacing/>
        <w:rPr>
          <w:rFonts w:ascii="Times New Roman" w:hAnsi="Times New Roman" w:cs="Times New Roman"/>
        </w:rPr>
      </w:pPr>
    </w:p>
    <w:p w14:paraId="5CBFEB24" w14:textId="1C89B96F" w:rsidR="00D17893" w:rsidRPr="00605854" w:rsidRDefault="00D17893" w:rsidP="00D17893">
      <w:pPr>
        <w:ind w:firstLine="709"/>
        <w:contextualSpacing/>
        <w:rPr>
          <w:rFonts w:ascii="Times New Roman" w:hAnsi="Times New Roman" w:cs="Times New Roman"/>
          <w:b/>
          <w:bCs/>
        </w:rPr>
      </w:pPr>
      <w:r w:rsidRPr="00605854">
        <w:rPr>
          <w:rFonts w:ascii="Times New Roman" w:hAnsi="Times New Roman" w:cs="Times New Roman"/>
          <w:b/>
          <w:bCs/>
        </w:rPr>
        <w:t>ОБЪЕКТ СТРАХОВАНИЯ:</w:t>
      </w:r>
    </w:p>
    <w:p w14:paraId="0C41EBBF" w14:textId="43EAA30D" w:rsidR="00D17893" w:rsidRPr="00605854" w:rsidRDefault="00D17893" w:rsidP="00D17893">
      <w:pPr>
        <w:ind w:firstLine="709"/>
        <w:contextualSpacing/>
        <w:rPr>
          <w:rFonts w:ascii="Times New Roman" w:hAnsi="Times New Roman" w:cs="Times New Roman"/>
        </w:rPr>
      </w:pPr>
      <w:r w:rsidRPr="00605854">
        <w:rPr>
          <w:rFonts w:ascii="Times New Roman" w:hAnsi="Times New Roman" w:cs="Times New Roman"/>
        </w:rPr>
        <w:t xml:space="preserve">Заявленные Вагоны – </w:t>
      </w:r>
      <w:r w:rsidR="00911D29" w:rsidRPr="00605854">
        <w:rPr>
          <w:rFonts w:ascii="Times New Roman" w:hAnsi="Times New Roman" w:cs="Times New Roman"/>
        </w:rPr>
        <w:t>732</w:t>
      </w:r>
      <w:r w:rsidRPr="00605854">
        <w:rPr>
          <w:rFonts w:ascii="Times New Roman" w:hAnsi="Times New Roman" w:cs="Times New Roman"/>
        </w:rPr>
        <w:t xml:space="preserve"> единиц</w:t>
      </w:r>
      <w:r w:rsidR="00911D29" w:rsidRPr="00605854">
        <w:rPr>
          <w:rFonts w:ascii="Times New Roman" w:hAnsi="Times New Roman" w:cs="Times New Roman"/>
        </w:rPr>
        <w:t>ы</w:t>
      </w:r>
      <w:r w:rsidRPr="00605854">
        <w:rPr>
          <w:rFonts w:ascii="Times New Roman" w:hAnsi="Times New Roman" w:cs="Times New Roman"/>
        </w:rPr>
        <w:t xml:space="preserve"> пассажирских вагонов согласно списку</w:t>
      </w:r>
      <w:r w:rsidR="002A1D2C" w:rsidRPr="00605854">
        <w:rPr>
          <w:rFonts w:ascii="Times New Roman" w:hAnsi="Times New Roman" w:cs="Times New Roman"/>
        </w:rPr>
        <w:t xml:space="preserve"> </w:t>
      </w:r>
      <w:r w:rsidRPr="00605854">
        <w:rPr>
          <w:rFonts w:ascii="Times New Roman" w:hAnsi="Times New Roman" w:cs="Times New Roman"/>
        </w:rPr>
        <w:t>Застрахованного имущества.</w:t>
      </w:r>
    </w:p>
    <w:p w14:paraId="6CD24483" w14:textId="599B4861" w:rsidR="00D17893" w:rsidRPr="00605854" w:rsidRDefault="00D17893" w:rsidP="00D17893">
      <w:pPr>
        <w:ind w:firstLine="709"/>
        <w:contextualSpacing/>
        <w:rPr>
          <w:rFonts w:ascii="Times New Roman" w:hAnsi="Times New Roman" w:cs="Times New Roman"/>
        </w:rPr>
      </w:pPr>
    </w:p>
    <w:p w14:paraId="35349591" w14:textId="6CADA922" w:rsidR="00D17893" w:rsidRPr="00605854" w:rsidRDefault="00D17893" w:rsidP="00D17893">
      <w:pPr>
        <w:ind w:firstLine="709"/>
        <w:contextualSpacing/>
        <w:rPr>
          <w:rFonts w:ascii="Times New Roman" w:hAnsi="Times New Roman" w:cs="Times New Roman"/>
          <w:b/>
          <w:bCs/>
        </w:rPr>
      </w:pPr>
      <w:r w:rsidRPr="00605854">
        <w:rPr>
          <w:rFonts w:ascii="Times New Roman" w:hAnsi="Times New Roman" w:cs="Times New Roman"/>
          <w:b/>
          <w:bCs/>
        </w:rPr>
        <w:t>ПОРЯДОК ОПЛАТЫ:</w:t>
      </w:r>
    </w:p>
    <w:p w14:paraId="37ED0593" w14:textId="336CDE71" w:rsidR="00D17893" w:rsidRPr="00605854" w:rsidRDefault="00D17893" w:rsidP="00D17893">
      <w:pPr>
        <w:spacing w:after="0" w:line="240" w:lineRule="auto"/>
        <w:ind w:right="742" w:firstLine="709"/>
        <w:jc w:val="both"/>
        <w:rPr>
          <w:rFonts w:ascii="Times New Roman" w:hAnsi="Times New Roman" w:cs="Times New Roman"/>
          <w:b/>
          <w:u w:val="single"/>
        </w:rPr>
      </w:pPr>
      <w:r w:rsidRPr="00605854">
        <w:rPr>
          <w:rFonts w:ascii="Times New Roman" w:hAnsi="Times New Roman" w:cs="Times New Roman"/>
        </w:rPr>
        <w:t xml:space="preserve">Страховая премия (100%) за предмет лизинга – железнодорожного транспортного средства по эксплуатируемым Страхователем </w:t>
      </w:r>
      <w:r w:rsidR="00911D29" w:rsidRPr="00605854">
        <w:rPr>
          <w:rFonts w:ascii="Times New Roman" w:hAnsi="Times New Roman" w:cs="Times New Roman"/>
        </w:rPr>
        <w:t xml:space="preserve">732 </w:t>
      </w:r>
      <w:r w:rsidRPr="00605854">
        <w:rPr>
          <w:rFonts w:ascii="Times New Roman" w:hAnsi="Times New Roman" w:cs="Times New Roman"/>
        </w:rPr>
        <w:t>единицам составляет</w:t>
      </w:r>
      <w:r w:rsidR="00D76696" w:rsidRPr="00605854">
        <w:rPr>
          <w:rFonts w:ascii="Times New Roman" w:hAnsi="Times New Roman" w:cs="Times New Roman"/>
        </w:rPr>
        <w:t xml:space="preserve"> 333 617 255,32 </w:t>
      </w:r>
      <w:r w:rsidRPr="00605854">
        <w:rPr>
          <w:rFonts w:ascii="Times New Roman" w:hAnsi="Times New Roman" w:cs="Times New Roman"/>
        </w:rPr>
        <w:t>тенге за 100% риска.</w:t>
      </w:r>
    </w:p>
    <w:p w14:paraId="1AFBA55B" w14:textId="7421D375" w:rsidR="00D17893" w:rsidRPr="00605854" w:rsidRDefault="00D17893" w:rsidP="00D17893">
      <w:pPr>
        <w:spacing w:after="0" w:line="240" w:lineRule="auto"/>
        <w:ind w:right="742" w:firstLine="709"/>
        <w:jc w:val="both"/>
        <w:rPr>
          <w:rFonts w:ascii="Times New Roman" w:hAnsi="Times New Roman" w:cs="Times New Roman"/>
        </w:rPr>
      </w:pPr>
      <w:r w:rsidRPr="00605854">
        <w:rPr>
          <w:rFonts w:ascii="Times New Roman" w:hAnsi="Times New Roman" w:cs="Times New Roman"/>
        </w:rPr>
        <w:t>Страхователь обязуется перечислить премию в полном объеме Страховщику в течение 30 (тридцат</w:t>
      </w:r>
      <w:r w:rsidR="00A066C8" w:rsidRPr="00605854">
        <w:rPr>
          <w:rFonts w:ascii="Times New Roman" w:hAnsi="Times New Roman" w:cs="Times New Roman"/>
        </w:rPr>
        <w:t>и</w:t>
      </w:r>
      <w:r w:rsidRPr="00605854">
        <w:rPr>
          <w:rFonts w:ascii="Times New Roman" w:hAnsi="Times New Roman" w:cs="Times New Roman"/>
        </w:rPr>
        <w:t xml:space="preserve">) </w:t>
      </w:r>
      <w:r w:rsidR="00A066C8" w:rsidRPr="00605854">
        <w:rPr>
          <w:rFonts w:ascii="Times New Roman" w:hAnsi="Times New Roman" w:cs="Times New Roman"/>
        </w:rPr>
        <w:t xml:space="preserve">календарных </w:t>
      </w:r>
      <w:r w:rsidRPr="00605854">
        <w:rPr>
          <w:rFonts w:ascii="Times New Roman" w:hAnsi="Times New Roman" w:cs="Times New Roman"/>
        </w:rPr>
        <w:t xml:space="preserve">дней со дня представления Страхователю </w:t>
      </w:r>
      <w:proofErr w:type="gramStart"/>
      <w:r w:rsidRPr="00605854">
        <w:rPr>
          <w:rFonts w:ascii="Times New Roman" w:hAnsi="Times New Roman" w:cs="Times New Roman"/>
        </w:rPr>
        <w:t>счета на оплату</w:t>
      </w:r>
      <w:proofErr w:type="gramEnd"/>
      <w:r w:rsidRPr="00605854">
        <w:rPr>
          <w:rFonts w:ascii="Times New Roman" w:hAnsi="Times New Roman" w:cs="Times New Roman"/>
        </w:rPr>
        <w:t>.</w:t>
      </w:r>
    </w:p>
    <w:p w14:paraId="481749BA" w14:textId="19ACE0DB" w:rsidR="002D258F" w:rsidRPr="00605854" w:rsidRDefault="002D258F" w:rsidP="002C2F36">
      <w:pPr>
        <w:spacing w:after="0" w:line="240" w:lineRule="auto"/>
        <w:ind w:right="742" w:firstLine="720"/>
        <w:jc w:val="both"/>
        <w:rPr>
          <w:rFonts w:ascii="Times New Roman" w:hAnsi="Times New Roman" w:cs="Times New Roman"/>
          <w:b/>
        </w:rPr>
      </w:pPr>
    </w:p>
    <w:p w14:paraId="286B452F" w14:textId="77777777" w:rsidR="002D258F" w:rsidRDefault="002D258F" w:rsidP="002D258F">
      <w:pPr>
        <w:autoSpaceDE w:val="0"/>
        <w:autoSpaceDN w:val="0"/>
        <w:adjustRightInd w:val="0"/>
        <w:spacing w:after="0" w:line="230" w:lineRule="auto"/>
        <w:ind w:firstLine="709"/>
        <w:jc w:val="both"/>
        <w:rPr>
          <w:rFonts w:ascii="Times New Roman" w:hAnsi="Times New Roman" w:cs="Times New Roman"/>
          <w:b/>
        </w:rPr>
      </w:pPr>
      <w:r w:rsidRPr="00605854">
        <w:rPr>
          <w:rFonts w:ascii="Times New Roman" w:hAnsi="Times New Roman" w:cs="Times New Roman"/>
          <w:b/>
        </w:rPr>
        <w:t>СТРАХОВАЯ СУММА / ЛИМИТ ОТВЕТСТВЕННОСТИ (100%):</w:t>
      </w:r>
    </w:p>
    <w:p w14:paraId="6AEF53BE" w14:textId="77777777" w:rsidR="00605854" w:rsidRPr="00605854" w:rsidRDefault="00605854" w:rsidP="002D258F">
      <w:pPr>
        <w:autoSpaceDE w:val="0"/>
        <w:autoSpaceDN w:val="0"/>
        <w:adjustRightInd w:val="0"/>
        <w:spacing w:after="0" w:line="230" w:lineRule="auto"/>
        <w:ind w:firstLine="709"/>
        <w:jc w:val="both"/>
        <w:rPr>
          <w:rFonts w:ascii="Times New Roman" w:hAnsi="Times New Roman" w:cs="Times New Roman"/>
          <w:b/>
        </w:rPr>
      </w:pPr>
    </w:p>
    <w:p w14:paraId="3649D2B3" w14:textId="12F4A2C1" w:rsidR="002D258F" w:rsidRPr="00605854" w:rsidRDefault="002D258F" w:rsidP="002D258F">
      <w:pPr>
        <w:autoSpaceDE w:val="0"/>
        <w:autoSpaceDN w:val="0"/>
        <w:adjustRightInd w:val="0"/>
        <w:spacing w:after="0" w:line="230" w:lineRule="auto"/>
        <w:ind w:right="742" w:firstLine="709"/>
        <w:jc w:val="both"/>
        <w:rPr>
          <w:rFonts w:ascii="Times New Roman" w:hAnsi="Times New Roman" w:cs="Times New Roman"/>
        </w:rPr>
      </w:pPr>
      <w:r w:rsidRPr="00605854">
        <w:rPr>
          <w:rFonts w:ascii="Times New Roman" w:hAnsi="Times New Roman" w:cs="Times New Roman"/>
        </w:rPr>
        <w:t xml:space="preserve">Лимит ответственности: </w:t>
      </w:r>
      <w:r w:rsidR="0075451D" w:rsidRPr="0075451D">
        <w:rPr>
          <w:rFonts w:ascii="Times New Roman" w:hAnsi="Times New Roman" w:cs="Times New Roman"/>
        </w:rPr>
        <w:t>16 300 545</w:t>
      </w:r>
      <w:r w:rsidR="0075451D">
        <w:rPr>
          <w:rFonts w:ascii="Times New Roman" w:hAnsi="Times New Roman" w:cs="Times New Roman"/>
        </w:rPr>
        <w:t> </w:t>
      </w:r>
      <w:r w:rsidR="0075451D" w:rsidRPr="0075451D">
        <w:rPr>
          <w:rFonts w:ascii="Times New Roman" w:hAnsi="Times New Roman" w:cs="Times New Roman"/>
        </w:rPr>
        <w:t>128</w:t>
      </w:r>
      <w:r w:rsidR="0075451D">
        <w:rPr>
          <w:rFonts w:ascii="Times New Roman" w:hAnsi="Times New Roman" w:cs="Times New Roman"/>
        </w:rPr>
        <w:t xml:space="preserve"> </w:t>
      </w:r>
      <w:r w:rsidRPr="00605854">
        <w:rPr>
          <w:rFonts w:ascii="Times New Roman" w:hAnsi="Times New Roman" w:cs="Times New Roman"/>
        </w:rPr>
        <w:t>тенге по каждому и любому страховому случаю.</w:t>
      </w:r>
    </w:p>
    <w:p w14:paraId="2610DCEE" w14:textId="5D26156B" w:rsidR="00B95352" w:rsidRPr="00605854" w:rsidRDefault="00AB0AF5" w:rsidP="00AB0AF5">
      <w:pPr>
        <w:tabs>
          <w:tab w:val="left" w:pos="851"/>
        </w:tabs>
        <w:autoSpaceDE w:val="0"/>
        <w:autoSpaceDN w:val="0"/>
        <w:adjustRightInd w:val="0"/>
        <w:spacing w:after="0" w:line="230" w:lineRule="auto"/>
        <w:ind w:right="742" w:firstLine="709"/>
        <w:jc w:val="both"/>
        <w:rPr>
          <w:rFonts w:ascii="Times New Roman" w:hAnsi="Times New Roman" w:cs="Times New Roman"/>
        </w:rPr>
      </w:pPr>
      <w:r w:rsidRPr="00605854">
        <w:rPr>
          <w:rFonts w:ascii="Times New Roman" w:hAnsi="Times New Roman" w:cs="Times New Roman"/>
        </w:rPr>
        <w:t xml:space="preserve"> </w:t>
      </w:r>
      <w:r w:rsidR="002D258F" w:rsidRPr="00605854">
        <w:rPr>
          <w:rFonts w:ascii="Times New Roman" w:hAnsi="Times New Roman" w:cs="Times New Roman"/>
        </w:rPr>
        <w:t>В рамках настоящего страхования предоставляются нижеследующие расширения (указанные ниже под-лимиты ответственности являются частью общего Лимита ответственности за 100% риска и применяются с учетом</w:t>
      </w:r>
      <w:r w:rsidR="00B95352" w:rsidRPr="00605854">
        <w:rPr>
          <w:rFonts w:ascii="Times New Roman" w:hAnsi="Times New Roman" w:cs="Times New Roman"/>
        </w:rPr>
        <w:t xml:space="preserve"> безусловной франшизы):</w:t>
      </w:r>
    </w:p>
    <w:p w14:paraId="28C89080" w14:textId="47EA894E" w:rsidR="00ED09BE" w:rsidRPr="00605854" w:rsidRDefault="00ED09BE" w:rsidP="00ED09BE">
      <w:pPr>
        <w:autoSpaceDE w:val="0"/>
        <w:autoSpaceDN w:val="0"/>
        <w:adjustRightInd w:val="0"/>
        <w:spacing w:after="0" w:line="230" w:lineRule="auto"/>
        <w:ind w:right="742" w:firstLine="709"/>
        <w:jc w:val="both"/>
        <w:rPr>
          <w:rFonts w:ascii="Times New Roman" w:hAnsi="Times New Roman" w:cs="Times New Roman"/>
        </w:rPr>
      </w:pPr>
      <w:r w:rsidRPr="00605854">
        <w:rPr>
          <w:rFonts w:ascii="Times New Roman" w:hAnsi="Times New Roman" w:cs="Times New Roman"/>
        </w:rPr>
        <w:t>- расходы, направленные на скорейшее восстановление после страхового случая – 4</w:t>
      </w:r>
      <w:r w:rsidR="00856976" w:rsidRPr="00605854">
        <w:rPr>
          <w:rFonts w:ascii="Times New Roman" w:hAnsi="Times New Roman" w:cs="Times New Roman"/>
        </w:rPr>
        <w:t>6</w:t>
      </w:r>
      <w:r w:rsidRPr="00605854">
        <w:rPr>
          <w:rFonts w:ascii="Times New Roman" w:hAnsi="Times New Roman" w:cs="Times New Roman"/>
        </w:rPr>
        <w:t> 000 000 тенге по каждому и любому страховому случаю;</w:t>
      </w:r>
    </w:p>
    <w:p w14:paraId="315C3B91" w14:textId="061A43D6" w:rsidR="00ED09BE" w:rsidRPr="00605854" w:rsidRDefault="00ED09BE" w:rsidP="00ED09BE">
      <w:pPr>
        <w:autoSpaceDE w:val="0"/>
        <w:autoSpaceDN w:val="0"/>
        <w:adjustRightInd w:val="0"/>
        <w:spacing w:after="0" w:line="230" w:lineRule="auto"/>
        <w:ind w:right="742" w:firstLine="709"/>
        <w:jc w:val="both"/>
        <w:rPr>
          <w:rFonts w:ascii="Times New Roman" w:hAnsi="Times New Roman" w:cs="Times New Roman"/>
        </w:rPr>
      </w:pPr>
      <w:r w:rsidRPr="00605854">
        <w:rPr>
          <w:rFonts w:ascii="Times New Roman" w:hAnsi="Times New Roman" w:cs="Times New Roman"/>
        </w:rPr>
        <w:t>- расходы по расчистке территории и удалении обломков – 4</w:t>
      </w:r>
      <w:r w:rsidR="00856976" w:rsidRPr="00605854">
        <w:rPr>
          <w:rFonts w:ascii="Times New Roman" w:hAnsi="Times New Roman" w:cs="Times New Roman"/>
        </w:rPr>
        <w:t>6</w:t>
      </w:r>
      <w:r w:rsidRPr="00605854">
        <w:rPr>
          <w:rFonts w:ascii="Times New Roman" w:hAnsi="Times New Roman" w:cs="Times New Roman"/>
        </w:rPr>
        <w:t> 000 000 тенге по каждому и любому страховому случаю;</w:t>
      </w:r>
    </w:p>
    <w:p w14:paraId="3A6604F0" w14:textId="730DF93C" w:rsidR="00ED09BE" w:rsidRPr="00605854" w:rsidRDefault="00ED09BE" w:rsidP="00ED09BE">
      <w:pPr>
        <w:autoSpaceDE w:val="0"/>
        <w:autoSpaceDN w:val="0"/>
        <w:adjustRightInd w:val="0"/>
        <w:spacing w:after="0" w:line="230" w:lineRule="auto"/>
        <w:ind w:right="742" w:firstLine="709"/>
        <w:jc w:val="both"/>
        <w:rPr>
          <w:rFonts w:ascii="Times New Roman" w:hAnsi="Times New Roman" w:cs="Times New Roman"/>
        </w:rPr>
      </w:pPr>
      <w:r w:rsidRPr="00605854">
        <w:rPr>
          <w:rFonts w:ascii="Times New Roman" w:hAnsi="Times New Roman" w:cs="Times New Roman"/>
        </w:rPr>
        <w:t>- расходы на тушение пожара 6</w:t>
      </w:r>
      <w:r w:rsidR="009566EA" w:rsidRPr="00605854">
        <w:rPr>
          <w:rFonts w:ascii="Times New Roman" w:hAnsi="Times New Roman" w:cs="Times New Roman"/>
        </w:rPr>
        <w:t>9</w:t>
      </w:r>
      <w:r w:rsidRPr="00605854">
        <w:rPr>
          <w:rFonts w:ascii="Times New Roman" w:hAnsi="Times New Roman" w:cs="Times New Roman"/>
        </w:rPr>
        <w:t> </w:t>
      </w:r>
      <w:r w:rsidR="009566EA" w:rsidRPr="00605854">
        <w:rPr>
          <w:rFonts w:ascii="Times New Roman" w:hAnsi="Times New Roman" w:cs="Times New Roman"/>
        </w:rPr>
        <w:t>0</w:t>
      </w:r>
      <w:r w:rsidRPr="00605854">
        <w:rPr>
          <w:rFonts w:ascii="Times New Roman" w:hAnsi="Times New Roman" w:cs="Times New Roman"/>
        </w:rPr>
        <w:t>00 000 тенге по каждому и любому страховому случаю;</w:t>
      </w:r>
    </w:p>
    <w:p w14:paraId="76D84E2A" w14:textId="62768E3E" w:rsidR="00ED09BE" w:rsidRPr="00605854" w:rsidRDefault="00ED09BE" w:rsidP="00ED09BE">
      <w:pPr>
        <w:autoSpaceDE w:val="0"/>
        <w:autoSpaceDN w:val="0"/>
        <w:adjustRightInd w:val="0"/>
        <w:spacing w:after="0" w:line="230" w:lineRule="auto"/>
        <w:ind w:right="742" w:firstLine="709"/>
        <w:jc w:val="both"/>
        <w:rPr>
          <w:rFonts w:ascii="Times New Roman" w:hAnsi="Times New Roman" w:cs="Times New Roman"/>
        </w:rPr>
      </w:pPr>
      <w:r w:rsidRPr="00605854">
        <w:rPr>
          <w:rFonts w:ascii="Times New Roman" w:hAnsi="Times New Roman" w:cs="Times New Roman"/>
        </w:rPr>
        <w:t xml:space="preserve">Общая стоимость застрахованного имущества: </w:t>
      </w:r>
      <w:r w:rsidR="00D76696" w:rsidRPr="00605854">
        <w:rPr>
          <w:rFonts w:ascii="Times New Roman" w:hAnsi="Times New Roman" w:cs="Times New Roman"/>
        </w:rPr>
        <w:t xml:space="preserve">444 823 007 088,36 </w:t>
      </w:r>
      <w:r w:rsidRPr="00605854">
        <w:rPr>
          <w:rFonts w:ascii="Times New Roman" w:hAnsi="Times New Roman" w:cs="Times New Roman"/>
        </w:rPr>
        <w:t xml:space="preserve">тенге </w:t>
      </w:r>
      <w:r w:rsidR="00440F45" w:rsidRPr="00605854">
        <w:rPr>
          <w:rFonts w:ascii="Times New Roman" w:hAnsi="Times New Roman" w:cs="Times New Roman"/>
        </w:rPr>
        <w:t>согласно списку</w:t>
      </w:r>
      <w:r w:rsidRPr="00605854">
        <w:rPr>
          <w:rFonts w:ascii="Times New Roman" w:hAnsi="Times New Roman" w:cs="Times New Roman"/>
        </w:rPr>
        <w:t xml:space="preserve"> Застрахованного имущества. </w:t>
      </w:r>
    </w:p>
    <w:p w14:paraId="633B9F6F" w14:textId="066365FB" w:rsidR="00ED09BE" w:rsidRPr="00605854" w:rsidRDefault="00ED09BE" w:rsidP="00ED09BE">
      <w:pPr>
        <w:autoSpaceDE w:val="0"/>
        <w:autoSpaceDN w:val="0"/>
        <w:adjustRightInd w:val="0"/>
        <w:spacing w:after="0" w:line="230" w:lineRule="auto"/>
        <w:ind w:right="742" w:firstLine="709"/>
        <w:jc w:val="both"/>
        <w:rPr>
          <w:rFonts w:ascii="Times New Roman" w:hAnsi="Times New Roman" w:cs="Times New Roman"/>
        </w:rPr>
      </w:pPr>
      <w:r w:rsidRPr="00605854">
        <w:rPr>
          <w:rFonts w:ascii="Times New Roman" w:hAnsi="Times New Roman" w:cs="Times New Roman"/>
        </w:rPr>
        <w:t>Прикрепление новых вагонов: по согласованию с Перестраховщиком-лидером до прикрепления.</w:t>
      </w:r>
    </w:p>
    <w:p w14:paraId="2E4BFD64" w14:textId="77777777" w:rsidR="00EC469A" w:rsidRPr="00605854" w:rsidRDefault="00EC469A" w:rsidP="00ED09BE">
      <w:pPr>
        <w:autoSpaceDE w:val="0"/>
        <w:autoSpaceDN w:val="0"/>
        <w:adjustRightInd w:val="0"/>
        <w:spacing w:after="0" w:line="230" w:lineRule="auto"/>
        <w:ind w:right="742" w:firstLine="709"/>
        <w:jc w:val="both"/>
        <w:rPr>
          <w:rFonts w:ascii="Times New Roman" w:hAnsi="Times New Roman" w:cs="Times New Roman"/>
        </w:rPr>
      </w:pPr>
    </w:p>
    <w:p w14:paraId="164527CF" w14:textId="77777777" w:rsidR="00EC469A" w:rsidRDefault="00EC469A" w:rsidP="00EC469A">
      <w:pPr>
        <w:spacing w:after="0" w:line="230" w:lineRule="auto"/>
        <w:ind w:right="742" w:firstLine="709"/>
        <w:jc w:val="both"/>
        <w:rPr>
          <w:rFonts w:ascii="Times New Roman" w:hAnsi="Times New Roman" w:cs="Times New Roman"/>
          <w:b/>
        </w:rPr>
      </w:pPr>
      <w:r w:rsidRPr="00605854">
        <w:rPr>
          <w:rFonts w:ascii="Times New Roman" w:hAnsi="Times New Roman" w:cs="Times New Roman"/>
          <w:b/>
        </w:rPr>
        <w:t>БЕЗУСЛОВНАЯ ФРАНШИЗА (100%):</w:t>
      </w:r>
    </w:p>
    <w:p w14:paraId="33BEC93B" w14:textId="77777777" w:rsidR="00605854" w:rsidRPr="00605854" w:rsidRDefault="00605854" w:rsidP="00EC469A">
      <w:pPr>
        <w:spacing w:after="0" w:line="230" w:lineRule="auto"/>
        <w:ind w:right="742" w:firstLine="709"/>
        <w:jc w:val="both"/>
        <w:rPr>
          <w:rFonts w:ascii="Times New Roman" w:hAnsi="Times New Roman" w:cs="Times New Roman"/>
          <w:b/>
        </w:rPr>
      </w:pPr>
    </w:p>
    <w:p w14:paraId="7614DAAE" w14:textId="77777777" w:rsidR="00EC469A" w:rsidRPr="00605854" w:rsidRDefault="00EC469A" w:rsidP="00EC469A">
      <w:pPr>
        <w:spacing w:after="0" w:line="230" w:lineRule="auto"/>
        <w:ind w:right="742" w:firstLine="709"/>
        <w:jc w:val="both"/>
        <w:rPr>
          <w:rFonts w:ascii="Times New Roman" w:hAnsi="Times New Roman" w:cs="Times New Roman"/>
          <w:bCs/>
        </w:rPr>
      </w:pPr>
      <w:r w:rsidRPr="00605854">
        <w:rPr>
          <w:rFonts w:ascii="Times New Roman" w:hAnsi="Times New Roman" w:cs="Times New Roman"/>
          <w:bCs/>
        </w:rPr>
        <w:t xml:space="preserve">10% от согласованной стоимости вагона для каждого застрахованного вагона в отдельности по каждому и любому страховому случаю. </w:t>
      </w:r>
    </w:p>
    <w:p w14:paraId="1916450B" w14:textId="7CB7C17D" w:rsidR="00EC469A" w:rsidRPr="00605854" w:rsidRDefault="00EC469A" w:rsidP="00EC469A">
      <w:pPr>
        <w:spacing w:after="0" w:line="230" w:lineRule="auto"/>
        <w:ind w:right="742" w:firstLine="709"/>
        <w:jc w:val="both"/>
        <w:rPr>
          <w:rFonts w:ascii="Times New Roman" w:hAnsi="Times New Roman" w:cs="Times New Roman"/>
          <w:bCs/>
        </w:rPr>
      </w:pPr>
      <w:r w:rsidRPr="00605854">
        <w:rPr>
          <w:rFonts w:ascii="Times New Roman" w:hAnsi="Times New Roman" w:cs="Times New Roman"/>
          <w:bCs/>
        </w:rPr>
        <w:t>Согласованная стоимость вагон</w:t>
      </w:r>
      <w:r w:rsidR="00D1601A">
        <w:rPr>
          <w:rFonts w:ascii="Times New Roman" w:hAnsi="Times New Roman" w:cs="Times New Roman"/>
          <w:bCs/>
        </w:rPr>
        <w:t>ов</w:t>
      </w:r>
      <w:r w:rsidRPr="00605854">
        <w:rPr>
          <w:rFonts w:ascii="Times New Roman" w:hAnsi="Times New Roman" w:cs="Times New Roman"/>
          <w:bCs/>
        </w:rPr>
        <w:t xml:space="preserve"> согласно списку Застрахованного имущества.</w:t>
      </w:r>
    </w:p>
    <w:p w14:paraId="40D0E406" w14:textId="77777777" w:rsidR="00ED09BE" w:rsidRPr="00605854" w:rsidRDefault="00ED09BE" w:rsidP="00B95352">
      <w:pPr>
        <w:autoSpaceDE w:val="0"/>
        <w:autoSpaceDN w:val="0"/>
        <w:adjustRightInd w:val="0"/>
        <w:spacing w:after="0" w:line="230" w:lineRule="auto"/>
        <w:ind w:right="742" w:firstLine="709"/>
        <w:jc w:val="both"/>
        <w:rPr>
          <w:rFonts w:ascii="Times New Roman" w:hAnsi="Times New Roman" w:cs="Times New Roman"/>
        </w:rPr>
      </w:pPr>
    </w:p>
    <w:p w14:paraId="68DCB4A3" w14:textId="77777777" w:rsidR="00EC469A" w:rsidRDefault="00EC469A" w:rsidP="00EC469A">
      <w:pPr>
        <w:spacing w:after="0" w:line="230" w:lineRule="auto"/>
        <w:ind w:right="742" w:firstLine="709"/>
        <w:jc w:val="both"/>
        <w:rPr>
          <w:rFonts w:ascii="Times New Roman" w:hAnsi="Times New Roman" w:cs="Times New Roman"/>
          <w:b/>
        </w:rPr>
      </w:pPr>
      <w:r w:rsidRPr="00605854">
        <w:rPr>
          <w:rFonts w:ascii="Times New Roman" w:hAnsi="Times New Roman" w:cs="Times New Roman"/>
          <w:b/>
        </w:rPr>
        <w:t xml:space="preserve">ТЕРРИТОРИЯ СТРАХОВАНИЯ: </w:t>
      </w:r>
    </w:p>
    <w:p w14:paraId="1A3C0674" w14:textId="77777777" w:rsidR="00605854" w:rsidRPr="00605854" w:rsidRDefault="00605854" w:rsidP="00EC469A">
      <w:pPr>
        <w:spacing w:after="0" w:line="230" w:lineRule="auto"/>
        <w:ind w:right="742" w:firstLine="709"/>
        <w:jc w:val="both"/>
        <w:rPr>
          <w:rFonts w:ascii="Times New Roman" w:hAnsi="Times New Roman" w:cs="Times New Roman"/>
          <w:b/>
        </w:rPr>
      </w:pPr>
    </w:p>
    <w:p w14:paraId="760AB4CB" w14:textId="3A1FB6CD" w:rsidR="00EC469A" w:rsidRPr="00605854" w:rsidRDefault="00EC469A" w:rsidP="00EC469A">
      <w:pPr>
        <w:spacing w:after="0" w:line="230" w:lineRule="auto"/>
        <w:ind w:right="742" w:firstLine="709"/>
        <w:jc w:val="both"/>
        <w:rPr>
          <w:rFonts w:ascii="Times New Roman" w:hAnsi="Times New Roman" w:cs="Times New Roman"/>
        </w:rPr>
      </w:pPr>
      <w:r w:rsidRPr="00605854">
        <w:rPr>
          <w:rFonts w:ascii="Times New Roman" w:hAnsi="Times New Roman" w:cs="Times New Roman"/>
        </w:rPr>
        <w:t xml:space="preserve">Республика Казахстан, но при условии исключения территорий в соответствие с оговоркой о Санкциях </w:t>
      </w:r>
      <w:r w:rsidRPr="00605854">
        <w:rPr>
          <w:rFonts w:ascii="Times New Roman" w:hAnsi="Times New Roman" w:cs="Times New Roman"/>
          <w:lang w:val="en-US"/>
        </w:rPr>
        <w:t>LMA</w:t>
      </w:r>
      <w:r w:rsidRPr="00605854">
        <w:rPr>
          <w:rFonts w:ascii="Times New Roman" w:hAnsi="Times New Roman" w:cs="Times New Roman"/>
        </w:rPr>
        <w:t xml:space="preserve"> 3100.</w:t>
      </w:r>
    </w:p>
    <w:p w14:paraId="4924E076" w14:textId="6FF8510D" w:rsidR="002D258F" w:rsidRPr="00605854" w:rsidRDefault="002D258F" w:rsidP="002D258F">
      <w:pPr>
        <w:autoSpaceDE w:val="0"/>
        <w:autoSpaceDN w:val="0"/>
        <w:adjustRightInd w:val="0"/>
        <w:spacing w:after="0" w:line="230" w:lineRule="auto"/>
        <w:ind w:right="742"/>
        <w:jc w:val="both"/>
        <w:rPr>
          <w:rFonts w:ascii="Times New Roman" w:hAnsi="Times New Roman" w:cs="Times New Roman"/>
        </w:rPr>
      </w:pPr>
    </w:p>
    <w:p w14:paraId="4FFE1339" w14:textId="6D382E15" w:rsidR="00605854" w:rsidRPr="00605854" w:rsidRDefault="00EC469A" w:rsidP="00DA5A40">
      <w:pPr>
        <w:spacing w:after="0" w:line="240" w:lineRule="auto"/>
        <w:ind w:right="742" w:firstLine="709"/>
        <w:jc w:val="both"/>
        <w:rPr>
          <w:rFonts w:ascii="Times New Roman" w:hAnsi="Times New Roman" w:cs="Times New Roman"/>
          <w:b/>
        </w:rPr>
      </w:pPr>
      <w:r w:rsidRPr="00605854">
        <w:rPr>
          <w:rFonts w:ascii="Times New Roman" w:hAnsi="Times New Roman" w:cs="Times New Roman"/>
          <w:b/>
        </w:rPr>
        <w:t>УСЛОВИЯ СТРАХОВАНИЯ:</w:t>
      </w:r>
    </w:p>
    <w:p w14:paraId="3570F001" w14:textId="77FCFD13" w:rsidR="00EC469A" w:rsidRPr="00C84104" w:rsidRDefault="00EC469A" w:rsidP="00EC469A">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Страхование производится на основе заявленной согласованной стоимости</w:t>
      </w:r>
    </w:p>
    <w:p w14:paraId="48B4217B" w14:textId="77777777" w:rsidR="00EC469A" w:rsidRPr="00C84104" w:rsidRDefault="00EC469A" w:rsidP="00EC469A">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 xml:space="preserve">Оговорка о </w:t>
      </w:r>
      <w:proofErr w:type="spellStart"/>
      <w:r w:rsidRPr="00C84104">
        <w:rPr>
          <w:rFonts w:ascii="Times New Roman" w:hAnsi="Times New Roman" w:cs="Times New Roman"/>
          <w:bCs/>
        </w:rPr>
        <w:t>недостраховании</w:t>
      </w:r>
      <w:proofErr w:type="spellEnd"/>
      <w:r w:rsidRPr="00C84104">
        <w:rPr>
          <w:rFonts w:ascii="Times New Roman" w:hAnsi="Times New Roman" w:cs="Times New Roman"/>
          <w:bCs/>
        </w:rPr>
        <w:t xml:space="preserve"> в соответствие с Условиями страхования</w:t>
      </w:r>
    </w:p>
    <w:p w14:paraId="41753603" w14:textId="17EE28E8" w:rsidR="00EC469A" w:rsidRPr="00C84104" w:rsidRDefault="00EC469A" w:rsidP="00EC469A">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Исключается поломка оборудования в соответствии с условиями страхования</w:t>
      </w:r>
    </w:p>
    <w:p w14:paraId="441F8C38" w14:textId="77777777" w:rsidR="003351F0" w:rsidRPr="00C84104" w:rsidRDefault="003351F0" w:rsidP="003351F0">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Страхование не распространяется на содержимое вагонов</w:t>
      </w:r>
    </w:p>
    <w:p w14:paraId="0953073B" w14:textId="140B64DB" w:rsidR="003351F0" w:rsidRPr="00C84104" w:rsidRDefault="003351F0" w:rsidP="003351F0">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 xml:space="preserve">Положение об исключении электронных данных </w:t>
      </w:r>
      <w:r w:rsidR="0000218E" w:rsidRPr="00C84104">
        <w:rPr>
          <w:rFonts w:ascii="Times New Roman" w:hAnsi="Times New Roman" w:cs="Times New Roman"/>
          <w:bCs/>
          <w:lang w:val="en-US"/>
        </w:rPr>
        <w:t>NMA</w:t>
      </w:r>
      <w:r w:rsidR="0000218E" w:rsidRPr="00C84104">
        <w:rPr>
          <w:rFonts w:ascii="Times New Roman" w:hAnsi="Times New Roman" w:cs="Times New Roman"/>
          <w:bCs/>
        </w:rPr>
        <w:t xml:space="preserve"> 2915</w:t>
      </w:r>
    </w:p>
    <w:p w14:paraId="183AF239" w14:textId="2827073B" w:rsidR="002D258F" w:rsidRPr="00C84104" w:rsidRDefault="00EC469A" w:rsidP="00EC469A">
      <w:pPr>
        <w:spacing w:after="0" w:line="240" w:lineRule="auto"/>
        <w:ind w:right="742" w:firstLine="720"/>
        <w:jc w:val="both"/>
        <w:rPr>
          <w:rFonts w:ascii="Times New Roman" w:hAnsi="Times New Roman" w:cs="Times New Roman"/>
          <w:bCs/>
        </w:rPr>
      </w:pPr>
      <w:r w:rsidRPr="00C84104">
        <w:rPr>
          <w:rFonts w:ascii="Times New Roman" w:hAnsi="Times New Roman" w:cs="Times New Roman"/>
          <w:bCs/>
        </w:rPr>
        <w:t>Положение об исключении народных волнений, массовых беспорядков</w:t>
      </w:r>
      <w:r w:rsidR="003351F0" w:rsidRPr="00C84104">
        <w:rPr>
          <w:rFonts w:ascii="Times New Roman" w:hAnsi="Times New Roman" w:cs="Times New Roman"/>
          <w:bCs/>
        </w:rPr>
        <w:t xml:space="preserve"> и забастовок</w:t>
      </w:r>
    </w:p>
    <w:p w14:paraId="07971298" w14:textId="77777777" w:rsidR="003351F0" w:rsidRPr="00C84104" w:rsidRDefault="003351F0" w:rsidP="003351F0">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Положение об исключении Войны, Терроризма и Саботажа</w:t>
      </w:r>
    </w:p>
    <w:p w14:paraId="49B10CA3" w14:textId="77777777" w:rsidR="003351F0" w:rsidRPr="00C84104" w:rsidRDefault="003351F0" w:rsidP="003351F0">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Положение об исключении Асбеста</w:t>
      </w:r>
    </w:p>
    <w:p w14:paraId="5D2C7752" w14:textId="5952EC82" w:rsidR="00812873" w:rsidRPr="00C84104" w:rsidRDefault="00812873" w:rsidP="00D636E9">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Положение об исключении политических рисков</w:t>
      </w:r>
    </w:p>
    <w:p w14:paraId="283EA4A1" w14:textId="0278B323" w:rsidR="003351F0" w:rsidRPr="00C84104" w:rsidRDefault="003351F0" w:rsidP="003351F0">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Положение об исключении ущерба по распоряжению властей</w:t>
      </w:r>
    </w:p>
    <w:p w14:paraId="063E7F0C" w14:textId="77777777" w:rsidR="003351F0" w:rsidRPr="00C84104" w:rsidRDefault="003351F0" w:rsidP="003351F0">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Положение об исключении рисков радиоактивного заражения, а также воздействия химического, биологического, биохимического и электромагнитного оружия CL370</w:t>
      </w:r>
    </w:p>
    <w:p w14:paraId="06F37499" w14:textId="68AC43CC" w:rsidR="00E800F8" w:rsidRPr="00C84104" w:rsidRDefault="0043403D" w:rsidP="003351F0">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 xml:space="preserve">Положение об исключении электронных данных </w:t>
      </w:r>
      <w:r w:rsidRPr="00C84104">
        <w:rPr>
          <w:rFonts w:ascii="Times New Roman" w:hAnsi="Times New Roman" w:cs="Times New Roman"/>
          <w:bCs/>
          <w:lang w:val="en-US"/>
        </w:rPr>
        <w:t>LMA</w:t>
      </w:r>
      <w:r w:rsidRPr="00C84104">
        <w:rPr>
          <w:rFonts w:ascii="Times New Roman" w:hAnsi="Times New Roman" w:cs="Times New Roman"/>
          <w:bCs/>
        </w:rPr>
        <w:t xml:space="preserve"> 5401</w:t>
      </w:r>
    </w:p>
    <w:p w14:paraId="269C9892" w14:textId="77777777" w:rsidR="003351F0" w:rsidRPr="00C84104" w:rsidRDefault="003351F0" w:rsidP="003351F0">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 xml:space="preserve">Положение о санкциях </w:t>
      </w:r>
      <w:r w:rsidRPr="00C84104">
        <w:rPr>
          <w:rFonts w:ascii="Times New Roman" w:hAnsi="Times New Roman" w:cs="Times New Roman"/>
          <w:bCs/>
          <w:lang w:val="en-US"/>
        </w:rPr>
        <w:t>LMA</w:t>
      </w:r>
      <w:r w:rsidRPr="00C84104">
        <w:rPr>
          <w:rFonts w:ascii="Times New Roman" w:hAnsi="Times New Roman" w:cs="Times New Roman"/>
          <w:bCs/>
        </w:rPr>
        <w:t xml:space="preserve"> 3100</w:t>
      </w:r>
    </w:p>
    <w:p w14:paraId="15FDA182" w14:textId="00A26F98" w:rsidR="00DD11E4" w:rsidRPr="00C84104" w:rsidRDefault="00FD7565" w:rsidP="00FD7565">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Исключение Гражданской войны</w:t>
      </w:r>
    </w:p>
    <w:p w14:paraId="465F6E3C" w14:textId="77777777" w:rsidR="00FD7565" w:rsidRPr="00C84104" w:rsidRDefault="00FD7565" w:rsidP="00FD7565">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Оговорка о 72 часах</w:t>
      </w:r>
    </w:p>
    <w:p w14:paraId="771BF824" w14:textId="77777777" w:rsidR="00FD7565" w:rsidRPr="00C84104" w:rsidRDefault="00FD7565" w:rsidP="00FD7565">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Исключение убытков, вызванных или последовавших в результате инфекционного заболевания и/или эпидемического/пандемического заболевания</w:t>
      </w:r>
    </w:p>
    <w:p w14:paraId="070B8514" w14:textId="77777777" w:rsidR="00FD7565" w:rsidRPr="00C84104" w:rsidRDefault="00FD7565" w:rsidP="00FD7565">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Страховая защита по Договору расширена на покрытие согласно положениям:</w:t>
      </w:r>
    </w:p>
    <w:p w14:paraId="5FFCF774" w14:textId="77777777" w:rsidR="00FD7565" w:rsidRPr="00C84104" w:rsidRDefault="00FD7565" w:rsidP="00FD7565">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Положение о расходах, направленных на скорейшее восстановление после страхового случая</w:t>
      </w:r>
    </w:p>
    <w:p w14:paraId="06ADF6E9" w14:textId="77777777" w:rsidR="00FD7565" w:rsidRPr="00C84104" w:rsidRDefault="00FD7565" w:rsidP="00FD7565">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Положение о включении расходов на тушение пожара</w:t>
      </w:r>
    </w:p>
    <w:p w14:paraId="5AE5ECFC" w14:textId="77777777" w:rsidR="00FD7565" w:rsidRPr="00C84104" w:rsidRDefault="00FD7565" w:rsidP="00FD7565">
      <w:pPr>
        <w:spacing w:after="0" w:line="240" w:lineRule="auto"/>
        <w:ind w:right="742" w:firstLine="709"/>
        <w:jc w:val="both"/>
        <w:rPr>
          <w:rFonts w:ascii="Times New Roman" w:hAnsi="Times New Roman" w:cs="Times New Roman"/>
          <w:bCs/>
        </w:rPr>
      </w:pPr>
      <w:r w:rsidRPr="00C84104">
        <w:rPr>
          <w:rFonts w:ascii="Times New Roman" w:hAnsi="Times New Roman" w:cs="Times New Roman"/>
          <w:bCs/>
        </w:rPr>
        <w:t>Положение о расходах на удаление обломков и расчистку территории</w:t>
      </w:r>
    </w:p>
    <w:p w14:paraId="5B0EBFCB" w14:textId="37397F66" w:rsidR="002C2F36" w:rsidRPr="00605854" w:rsidRDefault="002C2F36" w:rsidP="00D17893">
      <w:pPr>
        <w:ind w:firstLine="709"/>
        <w:contextualSpacing/>
        <w:rPr>
          <w:rFonts w:ascii="Times New Roman" w:hAnsi="Times New Roman" w:cs="Times New Roman"/>
          <w:b/>
          <w:bCs/>
        </w:rPr>
      </w:pPr>
    </w:p>
    <w:p w14:paraId="31DAE226" w14:textId="68EB7263" w:rsidR="00605854" w:rsidRPr="00605854" w:rsidRDefault="00F81EFD" w:rsidP="00C84104">
      <w:pPr>
        <w:spacing w:after="0" w:line="240" w:lineRule="auto"/>
        <w:ind w:right="742" w:firstLine="709"/>
        <w:jc w:val="both"/>
        <w:rPr>
          <w:rFonts w:ascii="Times New Roman" w:hAnsi="Times New Roman" w:cs="Times New Roman"/>
          <w:b/>
        </w:rPr>
      </w:pPr>
      <w:r w:rsidRPr="00605854">
        <w:rPr>
          <w:rFonts w:ascii="Times New Roman" w:hAnsi="Times New Roman" w:cs="Times New Roman"/>
          <w:b/>
        </w:rPr>
        <w:t xml:space="preserve">Оговорка о </w:t>
      </w:r>
      <w:proofErr w:type="spellStart"/>
      <w:r w:rsidRPr="00605854">
        <w:rPr>
          <w:rFonts w:ascii="Times New Roman" w:hAnsi="Times New Roman" w:cs="Times New Roman"/>
          <w:b/>
        </w:rPr>
        <w:t>недостраховании</w:t>
      </w:r>
      <w:proofErr w:type="spellEnd"/>
      <w:r w:rsidRPr="00605854">
        <w:rPr>
          <w:rFonts w:ascii="Times New Roman" w:hAnsi="Times New Roman" w:cs="Times New Roman"/>
          <w:b/>
        </w:rPr>
        <w:t xml:space="preserve"> </w:t>
      </w:r>
    </w:p>
    <w:p w14:paraId="0D4BEF98" w14:textId="77777777" w:rsidR="00F81EFD" w:rsidRPr="00605854" w:rsidRDefault="00F81EFD" w:rsidP="00F81EFD">
      <w:pPr>
        <w:spacing w:after="0" w:line="240" w:lineRule="auto"/>
        <w:ind w:right="742" w:firstLine="709"/>
        <w:jc w:val="both"/>
        <w:rPr>
          <w:rFonts w:ascii="Times New Roman" w:hAnsi="Times New Roman" w:cs="Times New Roman"/>
        </w:rPr>
      </w:pPr>
      <w:r w:rsidRPr="00605854">
        <w:rPr>
          <w:rFonts w:ascii="Times New Roman" w:hAnsi="Times New Roman" w:cs="Times New Roman"/>
        </w:rPr>
        <w:t xml:space="preserve">Под условием </w:t>
      </w:r>
      <w:r w:rsidRPr="00605854">
        <w:rPr>
          <w:rFonts w:ascii="Times New Roman" w:hAnsi="Times New Roman" w:cs="Times New Roman"/>
          <w:b/>
        </w:rPr>
        <w:t xml:space="preserve">о </w:t>
      </w:r>
      <w:proofErr w:type="spellStart"/>
      <w:r w:rsidRPr="00605854">
        <w:rPr>
          <w:rFonts w:ascii="Times New Roman" w:hAnsi="Times New Roman" w:cs="Times New Roman"/>
          <w:b/>
        </w:rPr>
        <w:t>недостраховании</w:t>
      </w:r>
      <w:proofErr w:type="spellEnd"/>
      <w:r w:rsidRPr="00605854">
        <w:rPr>
          <w:rFonts w:ascii="Times New Roman" w:hAnsi="Times New Roman" w:cs="Times New Roman"/>
        </w:rPr>
        <w:t xml:space="preserve"> понимается следующее: если действительная рыночная стоимость имущества, заявленного Страхователем на страхование, в момент наступления страхового случая превышает его согласованную стоимость, то размер подлежащего возмещению ущерба (до применения безусловной франшизы) по настоящему договору страхования рассчитывается по следующей формуле:</w:t>
      </w:r>
    </w:p>
    <w:p w14:paraId="35334DFF" w14:textId="77777777" w:rsidR="00F81EFD" w:rsidRPr="00605854" w:rsidRDefault="00F81EFD" w:rsidP="00F81EFD">
      <w:pPr>
        <w:spacing w:after="0" w:line="240" w:lineRule="auto"/>
        <w:ind w:right="742" w:firstLine="709"/>
        <w:jc w:val="both"/>
        <w:rPr>
          <w:rFonts w:ascii="Times New Roman" w:hAnsi="Times New Roman" w:cs="Times New Roman"/>
        </w:rPr>
      </w:pPr>
      <w:r w:rsidRPr="00605854">
        <w:rPr>
          <w:rFonts w:ascii="Times New Roman" w:hAnsi="Times New Roman" w:cs="Times New Roman"/>
        </w:rPr>
        <w:t>Размер ущерба, подлежащего возмещению = Ущерб от наступления страхового случая *Заявленная страховая сумма объекта / рыночная стоимость – франшиза - размер годных остатков (лом) при полной гибели имущества и при их наличии.</w:t>
      </w:r>
    </w:p>
    <w:p w14:paraId="0C43F6D2" w14:textId="77777777" w:rsidR="00F81EFD" w:rsidRPr="00605854" w:rsidRDefault="00F81EFD" w:rsidP="00F81EFD">
      <w:pPr>
        <w:spacing w:after="0" w:line="240" w:lineRule="auto"/>
        <w:ind w:right="742" w:firstLine="709"/>
        <w:jc w:val="both"/>
        <w:rPr>
          <w:rFonts w:ascii="Times New Roman" w:hAnsi="Times New Roman" w:cs="Times New Roman"/>
        </w:rPr>
      </w:pPr>
      <w:r w:rsidRPr="00605854">
        <w:rPr>
          <w:rFonts w:ascii="Times New Roman" w:hAnsi="Times New Roman" w:cs="Times New Roman"/>
        </w:rPr>
        <w:t xml:space="preserve">* - умножить </w:t>
      </w:r>
    </w:p>
    <w:p w14:paraId="26609F32" w14:textId="77777777" w:rsidR="00F81EFD" w:rsidRPr="00605854" w:rsidRDefault="00F81EFD" w:rsidP="00F81EFD">
      <w:pPr>
        <w:spacing w:after="0" w:line="240" w:lineRule="auto"/>
        <w:ind w:right="742" w:firstLine="709"/>
        <w:jc w:val="both"/>
        <w:rPr>
          <w:rFonts w:ascii="Times New Roman" w:hAnsi="Times New Roman" w:cs="Times New Roman"/>
        </w:rPr>
      </w:pPr>
      <w:r w:rsidRPr="00605854">
        <w:rPr>
          <w:rFonts w:ascii="Times New Roman" w:hAnsi="Times New Roman" w:cs="Times New Roman"/>
        </w:rPr>
        <w:t>/ - разделить</w:t>
      </w:r>
    </w:p>
    <w:p w14:paraId="63C810E3" w14:textId="0D3CB87F" w:rsidR="00F81EFD" w:rsidRPr="00605854" w:rsidRDefault="00F81EFD" w:rsidP="00F81EFD">
      <w:pPr>
        <w:spacing w:after="0" w:line="240" w:lineRule="auto"/>
        <w:ind w:right="742" w:firstLine="709"/>
        <w:jc w:val="both"/>
        <w:rPr>
          <w:rFonts w:ascii="Times New Roman" w:hAnsi="Times New Roman" w:cs="Times New Roman"/>
        </w:rPr>
      </w:pPr>
      <w:r w:rsidRPr="00605854">
        <w:rPr>
          <w:rFonts w:ascii="Times New Roman" w:hAnsi="Times New Roman" w:cs="Times New Roman"/>
        </w:rPr>
        <w:t>- - минус</w:t>
      </w:r>
    </w:p>
    <w:p w14:paraId="6D7EA66B" w14:textId="77777777" w:rsidR="00F81EFD" w:rsidRPr="00605854" w:rsidRDefault="00F81EFD" w:rsidP="00F81EFD">
      <w:pPr>
        <w:spacing w:after="0" w:line="240" w:lineRule="auto"/>
        <w:ind w:right="742" w:firstLine="709"/>
        <w:jc w:val="both"/>
        <w:rPr>
          <w:rFonts w:ascii="Times New Roman" w:hAnsi="Times New Roman" w:cs="Times New Roman"/>
        </w:rPr>
      </w:pPr>
    </w:p>
    <w:p w14:paraId="0B005639" w14:textId="4474EDA6" w:rsidR="00605854" w:rsidRPr="00605854" w:rsidRDefault="00F81EFD" w:rsidP="00E92221">
      <w:pPr>
        <w:spacing w:after="0" w:line="240" w:lineRule="auto"/>
        <w:ind w:right="742" w:firstLine="709"/>
        <w:jc w:val="both"/>
        <w:rPr>
          <w:rFonts w:ascii="Times New Roman" w:hAnsi="Times New Roman" w:cs="Times New Roman"/>
          <w:b/>
        </w:rPr>
      </w:pPr>
      <w:r w:rsidRPr="00605854">
        <w:rPr>
          <w:rFonts w:ascii="Times New Roman" w:hAnsi="Times New Roman" w:cs="Times New Roman"/>
          <w:b/>
        </w:rPr>
        <w:t xml:space="preserve">Положение о санкциях </w:t>
      </w:r>
      <w:r w:rsidRPr="00605854">
        <w:rPr>
          <w:rFonts w:ascii="Times New Roman" w:hAnsi="Times New Roman" w:cs="Times New Roman"/>
          <w:b/>
          <w:lang w:val="en-US"/>
        </w:rPr>
        <w:t>LMA</w:t>
      </w:r>
      <w:r w:rsidRPr="00605854">
        <w:rPr>
          <w:rFonts w:ascii="Times New Roman" w:hAnsi="Times New Roman" w:cs="Times New Roman"/>
          <w:b/>
        </w:rPr>
        <w:t xml:space="preserve"> 3100</w:t>
      </w:r>
    </w:p>
    <w:p w14:paraId="6FBA98F2" w14:textId="77777777" w:rsidR="0035082B" w:rsidRPr="00605854" w:rsidRDefault="00F81EFD" w:rsidP="00F81EFD">
      <w:pPr>
        <w:tabs>
          <w:tab w:val="left" w:pos="0"/>
          <w:tab w:val="left" w:pos="576"/>
          <w:tab w:val="left" w:pos="1008"/>
          <w:tab w:val="left" w:pos="2304"/>
          <w:tab w:val="left" w:pos="2542"/>
          <w:tab w:val="left" w:pos="4032"/>
          <w:tab w:val="left" w:pos="6624"/>
          <w:tab w:val="left" w:pos="7344"/>
        </w:tabs>
        <w:spacing w:after="0" w:line="240" w:lineRule="auto"/>
        <w:ind w:right="742" w:firstLine="709"/>
        <w:jc w:val="both"/>
        <w:rPr>
          <w:rFonts w:ascii="Times New Roman" w:eastAsia="Malgun Gothic" w:hAnsi="Times New Roman" w:cs="Times New Roman"/>
          <w:lang w:eastAsia="en-GB"/>
        </w:rPr>
      </w:pPr>
      <w:r w:rsidRPr="00605854">
        <w:rPr>
          <w:rFonts w:ascii="Times New Roman" w:eastAsia="Malgun Gothic" w:hAnsi="Times New Roman" w:cs="Times New Roman"/>
          <w:lang w:eastAsia="en-GB"/>
        </w:rPr>
        <w:t>Ни один из (пере) страховщиков не должен предоставлять покрытие и ни один из (пере) страховщиков не должен быть ответственным платить за какой-либо убыток или предоставлять какую-либо выгоду в той мере, в какой обеспечение такого покрытия, оплата такого убытка или обеспечение такой выгоды подвергает (пере) страховщика к какой-либо санкции, запрету  резолюции ООН или торговым или экономическим санкциям, законам или правилам Европейского Союза</w:t>
      </w:r>
      <w:r w:rsidR="0035082B" w:rsidRPr="00605854">
        <w:rPr>
          <w:rFonts w:ascii="Times New Roman" w:eastAsia="Malgun Gothic" w:hAnsi="Times New Roman" w:cs="Times New Roman"/>
          <w:lang w:eastAsia="en-GB"/>
        </w:rPr>
        <w:t xml:space="preserve"> </w:t>
      </w:r>
      <w:r w:rsidRPr="00605854">
        <w:rPr>
          <w:rFonts w:ascii="Times New Roman" w:eastAsia="Malgun Gothic" w:hAnsi="Times New Roman" w:cs="Times New Roman"/>
          <w:lang w:eastAsia="en-GB"/>
        </w:rPr>
        <w:t>и / или к любым другим применимым национальным экономическим или торговым санкциям</w:t>
      </w:r>
      <w:r w:rsidR="0035082B" w:rsidRPr="00605854">
        <w:rPr>
          <w:rFonts w:ascii="Times New Roman" w:eastAsia="Malgun Gothic" w:hAnsi="Times New Roman" w:cs="Times New Roman"/>
          <w:lang w:eastAsia="en-GB"/>
        </w:rPr>
        <w:t xml:space="preserve">. США и Великобритании, если они не противоречат законодательным положениям, применимым к </w:t>
      </w:r>
      <w:r w:rsidR="0035082B" w:rsidRPr="00605854">
        <w:rPr>
          <w:rFonts w:ascii="Times New Roman" w:eastAsia="Malgun Gothic" w:hAnsi="Times New Roman" w:cs="Times New Roman"/>
          <w:lang w:val="en-US" w:eastAsia="en-GB"/>
        </w:rPr>
        <w:t>Hannover</w:t>
      </w:r>
      <w:r w:rsidR="0035082B" w:rsidRPr="00605854">
        <w:rPr>
          <w:rFonts w:ascii="Times New Roman" w:eastAsia="Malgun Gothic" w:hAnsi="Times New Roman" w:cs="Times New Roman"/>
          <w:lang w:eastAsia="en-GB"/>
        </w:rPr>
        <w:t xml:space="preserve"> </w:t>
      </w:r>
      <w:r w:rsidR="0035082B" w:rsidRPr="00605854">
        <w:rPr>
          <w:rFonts w:ascii="Times New Roman" w:eastAsia="Malgun Gothic" w:hAnsi="Times New Roman" w:cs="Times New Roman"/>
          <w:lang w:val="en-US" w:eastAsia="en-GB"/>
        </w:rPr>
        <w:t>Re</w:t>
      </w:r>
      <w:r w:rsidR="0035082B" w:rsidRPr="00605854">
        <w:rPr>
          <w:rFonts w:ascii="Times New Roman" w:eastAsia="Malgun Gothic" w:hAnsi="Times New Roman" w:cs="Times New Roman"/>
          <w:lang w:eastAsia="en-GB"/>
        </w:rPr>
        <w:t>.</w:t>
      </w:r>
    </w:p>
    <w:p w14:paraId="5A289062" w14:textId="66AC014B" w:rsidR="00F81EFD" w:rsidRPr="00605854" w:rsidRDefault="00F81EFD" w:rsidP="0035082B">
      <w:pPr>
        <w:tabs>
          <w:tab w:val="left" w:pos="0"/>
          <w:tab w:val="left" w:pos="576"/>
          <w:tab w:val="left" w:pos="1008"/>
          <w:tab w:val="left" w:pos="2304"/>
          <w:tab w:val="left" w:pos="2542"/>
          <w:tab w:val="left" w:pos="4032"/>
          <w:tab w:val="left" w:pos="6624"/>
          <w:tab w:val="left" w:pos="7344"/>
        </w:tabs>
        <w:spacing w:after="0" w:line="240" w:lineRule="auto"/>
        <w:ind w:right="742"/>
        <w:jc w:val="both"/>
        <w:rPr>
          <w:rFonts w:ascii="Times New Roman" w:eastAsia="Malgun Gothic" w:hAnsi="Times New Roman" w:cs="Times New Roman"/>
          <w:lang w:eastAsia="en-GB"/>
        </w:rPr>
      </w:pPr>
      <w:r w:rsidRPr="00605854">
        <w:rPr>
          <w:rFonts w:ascii="Times New Roman" w:eastAsia="Malgun Gothic" w:hAnsi="Times New Roman" w:cs="Times New Roman"/>
          <w:lang w:eastAsia="en-GB"/>
        </w:rPr>
        <w:t>(данный пункт применим в случае, если Страхователь попадет в санкционные списки).</w:t>
      </w:r>
    </w:p>
    <w:p w14:paraId="01BF78D7" w14:textId="77777777" w:rsidR="001D1E02" w:rsidRPr="00605854" w:rsidRDefault="001D1E02" w:rsidP="00421A9A">
      <w:pPr>
        <w:tabs>
          <w:tab w:val="left" w:pos="0"/>
          <w:tab w:val="left" w:pos="576"/>
          <w:tab w:val="left" w:pos="1008"/>
          <w:tab w:val="left" w:pos="2304"/>
          <w:tab w:val="left" w:pos="2542"/>
          <w:tab w:val="left" w:pos="4032"/>
          <w:tab w:val="left" w:pos="6624"/>
          <w:tab w:val="left" w:pos="7344"/>
        </w:tabs>
        <w:spacing w:after="0" w:line="240" w:lineRule="auto"/>
        <w:ind w:right="742"/>
        <w:jc w:val="both"/>
        <w:rPr>
          <w:rFonts w:ascii="Times New Roman" w:hAnsi="Times New Roman" w:cs="Times New Roman"/>
        </w:rPr>
      </w:pPr>
    </w:p>
    <w:p w14:paraId="0DE6B3D1" w14:textId="77777777" w:rsidR="00384BC3" w:rsidRPr="00605854" w:rsidRDefault="00384BC3" w:rsidP="00384BC3">
      <w:pPr>
        <w:spacing w:after="0" w:line="240" w:lineRule="auto"/>
        <w:ind w:right="742" w:firstLine="709"/>
        <w:jc w:val="both"/>
        <w:rPr>
          <w:rFonts w:ascii="Times New Roman" w:hAnsi="Times New Roman" w:cs="Times New Roman"/>
          <w:b/>
        </w:rPr>
      </w:pPr>
      <w:r w:rsidRPr="00605854">
        <w:rPr>
          <w:rFonts w:ascii="Times New Roman" w:hAnsi="Times New Roman" w:cs="Times New Roman"/>
          <w:b/>
        </w:rPr>
        <w:t>Оговорка о 72 часах</w:t>
      </w:r>
    </w:p>
    <w:p w14:paraId="668D1803" w14:textId="4DDF290B" w:rsidR="00384BC3" w:rsidRPr="00605854" w:rsidRDefault="00384BC3" w:rsidP="00384BC3">
      <w:pPr>
        <w:spacing w:after="0" w:line="240" w:lineRule="auto"/>
        <w:ind w:right="742" w:firstLine="709"/>
        <w:jc w:val="both"/>
        <w:rPr>
          <w:rFonts w:ascii="Times New Roman" w:hAnsi="Times New Roman" w:cs="Times New Roman"/>
          <w:shd w:val="clear" w:color="auto" w:fill="FFFFFF"/>
        </w:rPr>
      </w:pPr>
      <w:r w:rsidRPr="00605854">
        <w:rPr>
          <w:rFonts w:ascii="Times New Roman" w:hAnsi="Times New Roman" w:cs="Times New Roman"/>
          <w:shd w:val="clear" w:color="auto" w:fill="FFFFFF"/>
        </w:rPr>
        <w:t xml:space="preserve">Определение «Страховой случай» при использовании в рамках Договора страхования имущества имеет следующее значение: случай, событие непредвиденного и непреднамеренного свойства со стороны Страхователя, которое является непосредственной причиной гибели и/или ущерба имущества, в отношении которого действует страховая защита по Договору. Весь ущерб, расходы, гибель, разрушение являющиеся следствием одного такого </w:t>
      </w:r>
      <w:r w:rsidRPr="00605854">
        <w:rPr>
          <w:rFonts w:ascii="Times New Roman" w:hAnsi="Times New Roman" w:cs="Times New Roman"/>
          <w:shd w:val="clear" w:color="auto" w:fill="FFFFFF"/>
        </w:rPr>
        <w:lastRenderedPageBreak/>
        <w:t>случая, события считаются застрахованными по одному Страховому случаю, за исключением описанного ниже:</w:t>
      </w:r>
    </w:p>
    <w:p w14:paraId="053B45FC" w14:textId="30390B80" w:rsidR="00384BC3" w:rsidRPr="00605854" w:rsidRDefault="00384BC3" w:rsidP="00384BC3">
      <w:pPr>
        <w:spacing w:after="0" w:line="240" w:lineRule="auto"/>
        <w:ind w:right="742" w:firstLine="709"/>
        <w:jc w:val="both"/>
        <w:rPr>
          <w:rFonts w:ascii="Times New Roman" w:hAnsi="Times New Roman" w:cs="Times New Roman"/>
        </w:rPr>
      </w:pPr>
      <w:r w:rsidRPr="00605854">
        <w:rPr>
          <w:rFonts w:ascii="Times New Roman" w:hAnsi="Times New Roman" w:cs="Times New Roman"/>
        </w:rPr>
        <w:t xml:space="preserve">в отношении ущерба, гибели, возникающих в результате циклонов,  землетрясения, извержения вулкана, наводнения, торнадо, именованных штормов, ураганов, простых штормов, града, разрушительных ветров, сумма всего имущественного ущерба (и/или гибели), понесенного Страхователем в течение какого-либо временного периода продолжительностью 72 последовательных часа, начало которого происходит в Период действия страховой защиты, считается застрахованной по одному Страховому случаю. </w:t>
      </w:r>
    </w:p>
    <w:p w14:paraId="177AFD14" w14:textId="77777777" w:rsidR="00543E6F" w:rsidRPr="00605854" w:rsidRDefault="00543E6F" w:rsidP="00384BC3">
      <w:pPr>
        <w:spacing w:after="0" w:line="240" w:lineRule="auto"/>
        <w:ind w:right="742" w:firstLine="709"/>
        <w:jc w:val="both"/>
        <w:rPr>
          <w:rFonts w:ascii="Times New Roman" w:hAnsi="Times New Roman" w:cs="Times New Roman"/>
        </w:rPr>
      </w:pPr>
    </w:p>
    <w:p w14:paraId="46044FD9" w14:textId="77777777" w:rsidR="00543E6F" w:rsidRPr="00605854" w:rsidRDefault="00543E6F" w:rsidP="00543E6F">
      <w:pPr>
        <w:spacing w:after="0" w:line="240" w:lineRule="auto"/>
        <w:ind w:right="742" w:firstLine="709"/>
        <w:jc w:val="both"/>
        <w:rPr>
          <w:rFonts w:ascii="Times New Roman" w:hAnsi="Times New Roman" w:cs="Times New Roman"/>
          <w:b/>
          <w:u w:val="single"/>
        </w:rPr>
      </w:pPr>
      <w:r w:rsidRPr="00605854">
        <w:rPr>
          <w:rFonts w:ascii="Times New Roman" w:hAnsi="Times New Roman" w:cs="Times New Roman"/>
          <w:b/>
          <w:u w:val="single"/>
        </w:rPr>
        <w:t>Особое условие:</w:t>
      </w:r>
    </w:p>
    <w:p w14:paraId="2E782049" w14:textId="77777777" w:rsidR="00543E6F" w:rsidRPr="00605854" w:rsidRDefault="00543E6F" w:rsidP="00543E6F">
      <w:pPr>
        <w:spacing w:after="0" w:line="240" w:lineRule="auto"/>
        <w:ind w:right="742" w:firstLine="709"/>
        <w:jc w:val="both"/>
        <w:rPr>
          <w:rFonts w:ascii="Times New Roman" w:hAnsi="Times New Roman" w:cs="Times New Roman"/>
        </w:rPr>
      </w:pPr>
      <w:r w:rsidRPr="00605854">
        <w:rPr>
          <w:rFonts w:ascii="Times New Roman" w:hAnsi="Times New Roman" w:cs="Times New Roman"/>
        </w:rPr>
        <w:t>Все права страховщиков в отношении суброгации должны быть сохранены и поддерживаться Страхователем.</w:t>
      </w:r>
    </w:p>
    <w:p w14:paraId="517B4BF0" w14:textId="77777777" w:rsidR="00543E6F" w:rsidRPr="00605854" w:rsidRDefault="00543E6F" w:rsidP="00543E6F">
      <w:pPr>
        <w:spacing w:after="0" w:line="240" w:lineRule="auto"/>
        <w:ind w:right="742" w:firstLine="709"/>
        <w:jc w:val="both"/>
        <w:rPr>
          <w:rFonts w:ascii="Times New Roman" w:hAnsi="Times New Roman" w:cs="Times New Roman"/>
        </w:rPr>
      </w:pPr>
      <w:r w:rsidRPr="00605854">
        <w:rPr>
          <w:rFonts w:ascii="Times New Roman" w:hAnsi="Times New Roman" w:cs="Times New Roman"/>
        </w:rPr>
        <w:t>Полностью исключаются случаи причинения ущерба имущества, если страховой случай произошел при движении состава (вагонов) свыше 140 км/ч.</w:t>
      </w:r>
    </w:p>
    <w:p w14:paraId="021D119B" w14:textId="474A857F" w:rsidR="00543E6F" w:rsidRPr="00605854" w:rsidRDefault="00543E6F" w:rsidP="00543E6F">
      <w:pPr>
        <w:spacing w:after="0" w:line="240" w:lineRule="auto"/>
        <w:ind w:right="742" w:firstLine="709"/>
        <w:jc w:val="both"/>
        <w:rPr>
          <w:rFonts w:ascii="Times New Roman" w:hAnsi="Times New Roman" w:cs="Times New Roman"/>
        </w:rPr>
      </w:pPr>
      <w:r w:rsidRPr="00605854">
        <w:rPr>
          <w:rFonts w:ascii="Times New Roman" w:hAnsi="Times New Roman" w:cs="Times New Roman"/>
        </w:rPr>
        <w:t>Без известных и заявленных убытков на дату начала страхования.</w:t>
      </w:r>
    </w:p>
    <w:p w14:paraId="10F02F3C" w14:textId="77777777" w:rsidR="00543E6F" w:rsidRPr="00605854" w:rsidRDefault="00543E6F" w:rsidP="00543E6F">
      <w:pPr>
        <w:spacing w:after="0" w:line="240" w:lineRule="auto"/>
        <w:ind w:right="742" w:firstLine="709"/>
        <w:jc w:val="both"/>
        <w:rPr>
          <w:rFonts w:ascii="Times New Roman" w:hAnsi="Times New Roman" w:cs="Times New Roman"/>
        </w:rPr>
      </w:pPr>
    </w:p>
    <w:p w14:paraId="728A3A6B" w14:textId="77777777" w:rsidR="00543E6F" w:rsidRPr="00605854" w:rsidRDefault="00543E6F" w:rsidP="00543E6F">
      <w:pPr>
        <w:spacing w:after="0" w:line="240" w:lineRule="auto"/>
        <w:ind w:right="742" w:firstLine="709"/>
        <w:jc w:val="both"/>
        <w:rPr>
          <w:rFonts w:ascii="Times New Roman" w:hAnsi="Times New Roman" w:cs="Times New Roman"/>
          <w:b/>
          <w:u w:val="single"/>
        </w:rPr>
      </w:pPr>
      <w:proofErr w:type="spellStart"/>
      <w:r w:rsidRPr="00605854">
        <w:rPr>
          <w:rFonts w:ascii="Times New Roman" w:hAnsi="Times New Roman" w:cs="Times New Roman"/>
          <w:b/>
          <w:u w:val="single"/>
        </w:rPr>
        <w:t>Цедентная</w:t>
      </w:r>
      <w:proofErr w:type="spellEnd"/>
      <w:r w:rsidRPr="00605854">
        <w:rPr>
          <w:rFonts w:ascii="Times New Roman" w:hAnsi="Times New Roman" w:cs="Times New Roman"/>
          <w:b/>
          <w:u w:val="single"/>
        </w:rPr>
        <w:t xml:space="preserve"> комиссия:</w:t>
      </w:r>
    </w:p>
    <w:p w14:paraId="3BF01CA6" w14:textId="77777777" w:rsidR="00543E6F" w:rsidRPr="00605854" w:rsidRDefault="00543E6F" w:rsidP="00543E6F">
      <w:pPr>
        <w:spacing w:after="0" w:line="240" w:lineRule="auto"/>
        <w:ind w:right="742" w:firstLine="709"/>
        <w:jc w:val="both"/>
        <w:rPr>
          <w:rFonts w:ascii="Times New Roman" w:hAnsi="Times New Roman" w:cs="Times New Roman"/>
        </w:rPr>
      </w:pPr>
      <w:r w:rsidRPr="00605854">
        <w:rPr>
          <w:rFonts w:ascii="Times New Roman" w:hAnsi="Times New Roman" w:cs="Times New Roman"/>
        </w:rPr>
        <w:t xml:space="preserve">Размер </w:t>
      </w:r>
      <w:proofErr w:type="spellStart"/>
      <w:r w:rsidRPr="00605854">
        <w:rPr>
          <w:rFonts w:ascii="Times New Roman" w:hAnsi="Times New Roman" w:cs="Times New Roman"/>
        </w:rPr>
        <w:t>цедентной</w:t>
      </w:r>
      <w:proofErr w:type="spellEnd"/>
      <w:r w:rsidRPr="00605854">
        <w:rPr>
          <w:rFonts w:ascii="Times New Roman" w:hAnsi="Times New Roman" w:cs="Times New Roman"/>
        </w:rPr>
        <w:t xml:space="preserve"> комиссии Страховой Компанией должна быть указана в форме коммерческого предложения только в денежном выражении в национальной валюте РК.</w:t>
      </w:r>
    </w:p>
    <w:p w14:paraId="0587D6DD" w14:textId="39C7047F" w:rsidR="00543E6F" w:rsidRPr="00605854" w:rsidRDefault="00543E6F" w:rsidP="00543E6F">
      <w:pPr>
        <w:spacing w:after="0" w:line="240" w:lineRule="auto"/>
        <w:ind w:right="742" w:firstLine="709"/>
        <w:jc w:val="both"/>
        <w:rPr>
          <w:rFonts w:ascii="Times New Roman" w:hAnsi="Times New Roman" w:cs="Times New Roman"/>
        </w:rPr>
      </w:pPr>
      <w:r w:rsidRPr="00605854">
        <w:rPr>
          <w:rFonts w:ascii="Times New Roman" w:hAnsi="Times New Roman" w:cs="Times New Roman"/>
        </w:rPr>
        <w:t xml:space="preserve">Страховые компании должны указать размер </w:t>
      </w:r>
      <w:proofErr w:type="spellStart"/>
      <w:r w:rsidRPr="00605854">
        <w:rPr>
          <w:rFonts w:ascii="Times New Roman" w:hAnsi="Times New Roman" w:cs="Times New Roman"/>
        </w:rPr>
        <w:t>цедентной</w:t>
      </w:r>
      <w:proofErr w:type="spellEnd"/>
      <w:r w:rsidRPr="00605854">
        <w:rPr>
          <w:rFonts w:ascii="Times New Roman" w:hAnsi="Times New Roman" w:cs="Times New Roman"/>
        </w:rPr>
        <w:t xml:space="preserve"> комиссии в Приложении </w:t>
      </w:r>
      <w:r w:rsidR="005D4070" w:rsidRPr="00DB1571">
        <w:rPr>
          <w:rFonts w:ascii="Times New Roman" w:hAnsi="Times New Roman" w:cs="Times New Roman"/>
        </w:rPr>
        <w:t>1</w:t>
      </w:r>
      <w:r w:rsidR="005D4070" w:rsidRPr="00605854">
        <w:rPr>
          <w:rFonts w:ascii="Times New Roman" w:hAnsi="Times New Roman" w:cs="Times New Roman"/>
        </w:rPr>
        <w:t xml:space="preserve"> </w:t>
      </w:r>
      <w:r w:rsidRPr="00605854">
        <w:rPr>
          <w:rFonts w:ascii="Times New Roman" w:hAnsi="Times New Roman" w:cs="Times New Roman"/>
        </w:rPr>
        <w:t>к настоящей Технической спецификации.</w:t>
      </w:r>
    </w:p>
    <w:p w14:paraId="57EA54E1" w14:textId="77777777" w:rsidR="00D719C6" w:rsidRPr="00605854" w:rsidRDefault="00D719C6" w:rsidP="00543E6F">
      <w:pPr>
        <w:spacing w:after="0" w:line="240" w:lineRule="auto"/>
        <w:ind w:right="742" w:firstLine="709"/>
        <w:jc w:val="both"/>
        <w:rPr>
          <w:rFonts w:ascii="Times New Roman" w:hAnsi="Times New Roman" w:cs="Times New Roman"/>
        </w:rPr>
      </w:pPr>
    </w:p>
    <w:p w14:paraId="154222DF" w14:textId="77777777" w:rsidR="00D719C6" w:rsidRPr="00605854" w:rsidRDefault="00D719C6" w:rsidP="00D719C6">
      <w:pPr>
        <w:spacing w:after="0" w:line="240" w:lineRule="auto"/>
        <w:ind w:right="742" w:firstLine="709"/>
        <w:jc w:val="both"/>
        <w:rPr>
          <w:rFonts w:ascii="Times New Roman" w:hAnsi="Times New Roman" w:cs="Times New Roman"/>
          <w:b/>
          <w:u w:val="single"/>
        </w:rPr>
      </w:pPr>
      <w:r w:rsidRPr="00605854">
        <w:rPr>
          <w:rFonts w:ascii="Times New Roman" w:hAnsi="Times New Roman" w:cs="Times New Roman"/>
          <w:color w:val="000000" w:themeColor="text1"/>
        </w:rPr>
        <w:tab/>
      </w:r>
      <w:r w:rsidRPr="00605854">
        <w:rPr>
          <w:rFonts w:ascii="Times New Roman" w:hAnsi="Times New Roman" w:cs="Times New Roman"/>
          <w:b/>
          <w:u w:val="single"/>
        </w:rPr>
        <w:t>Собственное удержание страховщика:</w:t>
      </w:r>
    </w:p>
    <w:p w14:paraId="25406F59" w14:textId="77777777" w:rsidR="00D719C6" w:rsidRPr="00605854" w:rsidRDefault="00D719C6" w:rsidP="00D719C6">
      <w:pPr>
        <w:spacing w:after="0" w:line="240" w:lineRule="auto"/>
        <w:ind w:right="742" w:firstLine="709"/>
        <w:jc w:val="both"/>
        <w:rPr>
          <w:rFonts w:ascii="Times New Roman" w:hAnsi="Times New Roman" w:cs="Times New Roman"/>
        </w:rPr>
      </w:pPr>
      <w:r w:rsidRPr="00605854">
        <w:rPr>
          <w:rFonts w:ascii="Times New Roman" w:hAnsi="Times New Roman" w:cs="Times New Roman"/>
        </w:rPr>
        <w:t>Собственное удержание Страховщика 5% от 100% риска.</w:t>
      </w:r>
    </w:p>
    <w:p w14:paraId="33FC74DC" w14:textId="23045CF2" w:rsidR="00D719C6" w:rsidRPr="00605854" w:rsidRDefault="00D719C6" w:rsidP="00D719C6">
      <w:pPr>
        <w:spacing w:after="0" w:line="240" w:lineRule="auto"/>
        <w:ind w:right="742" w:firstLine="709"/>
        <w:jc w:val="both"/>
        <w:rPr>
          <w:rFonts w:ascii="Times New Roman" w:hAnsi="Times New Roman" w:cs="Times New Roman"/>
        </w:rPr>
      </w:pPr>
      <w:r w:rsidRPr="00605854">
        <w:rPr>
          <w:rFonts w:ascii="Times New Roman" w:hAnsi="Times New Roman" w:cs="Times New Roman"/>
        </w:rPr>
        <w:t xml:space="preserve">Страховая компания вправе за свой счет предлагать скидки по страховой премии только в пределах премии на размер собственного удержания, при этом данные скидки не должны изменять размер перестраховочной премии. Страховая компания указывает размер скидки в Приложении </w:t>
      </w:r>
      <w:r w:rsidR="005D4070" w:rsidRPr="00DB1571">
        <w:rPr>
          <w:rFonts w:ascii="Times New Roman" w:hAnsi="Times New Roman" w:cs="Times New Roman"/>
        </w:rPr>
        <w:t>1</w:t>
      </w:r>
      <w:r w:rsidRPr="00605854">
        <w:rPr>
          <w:rFonts w:ascii="Times New Roman" w:hAnsi="Times New Roman" w:cs="Times New Roman"/>
        </w:rPr>
        <w:t xml:space="preserve"> к настоящей Технической спецификации только в денежном выражении в национальной валюте РК.</w:t>
      </w:r>
    </w:p>
    <w:p w14:paraId="035C72AB" w14:textId="77777777" w:rsidR="00D719C6" w:rsidRPr="00605854" w:rsidRDefault="00D719C6" w:rsidP="00D719C6">
      <w:pPr>
        <w:spacing w:after="0" w:line="240" w:lineRule="auto"/>
        <w:ind w:right="742" w:firstLine="709"/>
        <w:jc w:val="both"/>
        <w:rPr>
          <w:rFonts w:ascii="Times New Roman" w:hAnsi="Times New Roman" w:cs="Times New Roman"/>
        </w:rPr>
      </w:pPr>
    </w:p>
    <w:p w14:paraId="5208DA72" w14:textId="77777777" w:rsidR="00D719C6" w:rsidRPr="00605854" w:rsidRDefault="00D719C6" w:rsidP="00D719C6">
      <w:pPr>
        <w:spacing w:after="0" w:line="240" w:lineRule="auto"/>
        <w:ind w:right="742" w:firstLine="709"/>
        <w:jc w:val="both"/>
        <w:rPr>
          <w:rFonts w:ascii="Times New Roman" w:hAnsi="Times New Roman" w:cs="Times New Roman"/>
          <w:b/>
          <w:u w:val="single"/>
        </w:rPr>
      </w:pPr>
      <w:r w:rsidRPr="00605854">
        <w:rPr>
          <w:rFonts w:ascii="Times New Roman" w:hAnsi="Times New Roman" w:cs="Times New Roman"/>
          <w:b/>
          <w:u w:val="single"/>
        </w:rPr>
        <w:t>Перестрахование:</w:t>
      </w:r>
    </w:p>
    <w:p w14:paraId="38B12E71" w14:textId="77777777" w:rsidR="00D719C6" w:rsidRPr="00605854" w:rsidRDefault="00D719C6" w:rsidP="00D719C6">
      <w:pPr>
        <w:spacing w:after="0" w:line="240" w:lineRule="auto"/>
        <w:ind w:right="742" w:firstLine="709"/>
        <w:jc w:val="both"/>
        <w:rPr>
          <w:rFonts w:ascii="Times New Roman" w:hAnsi="Times New Roman" w:cs="Times New Roman"/>
        </w:rPr>
      </w:pPr>
      <w:r w:rsidRPr="00605854">
        <w:rPr>
          <w:rFonts w:ascii="Times New Roman" w:hAnsi="Times New Roman" w:cs="Times New Roman"/>
        </w:rPr>
        <w:t>В соответствии с Корпоративным Стандартом по организации страховой защиты в АО "Самрук-</w:t>
      </w:r>
      <w:proofErr w:type="spellStart"/>
      <w:r w:rsidRPr="00605854">
        <w:rPr>
          <w:rFonts w:ascii="Times New Roman" w:hAnsi="Times New Roman" w:cs="Times New Roman"/>
        </w:rPr>
        <w:t>Қазына</w:t>
      </w:r>
      <w:proofErr w:type="spellEnd"/>
      <w:r w:rsidRPr="00605854">
        <w:rPr>
          <w:rFonts w:ascii="Times New Roman" w:hAnsi="Times New Roman" w:cs="Times New Roman"/>
        </w:rPr>
        <w:t xml:space="preserve">", Kazakhstan Energy </w:t>
      </w:r>
      <w:proofErr w:type="spellStart"/>
      <w:r w:rsidRPr="00605854">
        <w:rPr>
          <w:rFonts w:ascii="Times New Roman" w:hAnsi="Times New Roman" w:cs="Times New Roman"/>
        </w:rPr>
        <w:t>Reinsurance</w:t>
      </w:r>
      <w:proofErr w:type="spellEnd"/>
      <w:r w:rsidRPr="00605854">
        <w:rPr>
          <w:rFonts w:ascii="Times New Roman" w:hAnsi="Times New Roman" w:cs="Times New Roman"/>
        </w:rPr>
        <w:t xml:space="preserve"> Company Ltd (далее – «</w:t>
      </w:r>
      <w:proofErr w:type="spellStart"/>
      <w:r w:rsidRPr="00605854">
        <w:rPr>
          <w:rFonts w:ascii="Times New Roman" w:hAnsi="Times New Roman" w:cs="Times New Roman"/>
        </w:rPr>
        <w:t>Каптив</w:t>
      </w:r>
      <w:proofErr w:type="spellEnd"/>
      <w:r w:rsidRPr="00605854">
        <w:rPr>
          <w:rFonts w:ascii="Times New Roman" w:hAnsi="Times New Roman" w:cs="Times New Roman"/>
        </w:rPr>
        <w:t xml:space="preserve">») осуществляет перестрахование по заключаемым договорам перестрахования с учетом требований, установленных действующим законодательством Республики Казахстан и Правилами Международного финансового центра "Астана" / Комитета МФЦА по регулированию финансовых услуг (далее МФЦА / АФСА). </w:t>
      </w:r>
    </w:p>
    <w:p w14:paraId="3723AC64" w14:textId="5B55BE9D" w:rsidR="0066714E" w:rsidRPr="00605854" w:rsidRDefault="0066714E" w:rsidP="0066714E">
      <w:pPr>
        <w:spacing w:after="0" w:line="240" w:lineRule="auto"/>
        <w:ind w:right="742" w:firstLine="709"/>
        <w:jc w:val="both"/>
        <w:rPr>
          <w:rFonts w:ascii="Times New Roman" w:hAnsi="Times New Roman" w:cs="Times New Roman"/>
        </w:rPr>
      </w:pPr>
      <w:r w:rsidRPr="00605854">
        <w:rPr>
          <w:rFonts w:ascii="Times New Roman" w:hAnsi="Times New Roman" w:cs="Times New Roman"/>
        </w:rPr>
        <w:t xml:space="preserve">Страховая компания должна обеспечить перестрахование на принимаемый риск в размере </w:t>
      </w:r>
      <w:r w:rsidR="000B296A" w:rsidRPr="000B296A">
        <w:rPr>
          <w:rFonts w:ascii="Times New Roman" w:hAnsi="Times New Roman" w:cs="Times New Roman"/>
        </w:rPr>
        <w:t>6</w:t>
      </w:r>
      <w:r w:rsidRPr="00605854">
        <w:rPr>
          <w:rFonts w:ascii="Times New Roman" w:hAnsi="Times New Roman" w:cs="Times New Roman"/>
        </w:rPr>
        <w:t xml:space="preserve">5,00% от 100% риска в </w:t>
      </w:r>
      <w:proofErr w:type="spellStart"/>
      <w:r w:rsidRPr="00605854">
        <w:rPr>
          <w:rFonts w:ascii="Times New Roman" w:hAnsi="Times New Roman" w:cs="Times New Roman"/>
        </w:rPr>
        <w:t>Каптив</w:t>
      </w:r>
      <w:proofErr w:type="spellEnd"/>
      <w:r w:rsidRPr="00605854">
        <w:rPr>
          <w:rFonts w:ascii="Times New Roman" w:hAnsi="Times New Roman" w:cs="Times New Roman"/>
        </w:rPr>
        <w:t xml:space="preserve"> и в</w:t>
      </w:r>
      <w:r w:rsidR="000B296A" w:rsidRPr="000B296A">
        <w:rPr>
          <w:rFonts w:ascii="Times New Roman" w:hAnsi="Times New Roman" w:cs="Times New Roman"/>
        </w:rPr>
        <w:t xml:space="preserve"> </w:t>
      </w:r>
      <w:r w:rsidR="000B296A">
        <w:rPr>
          <w:rFonts w:ascii="Times New Roman" w:hAnsi="Times New Roman" w:cs="Times New Roman"/>
        </w:rPr>
        <w:t>размере 30,00% от 100% в</w:t>
      </w:r>
      <w:r w:rsidRPr="00605854">
        <w:rPr>
          <w:rFonts w:ascii="Times New Roman" w:hAnsi="Times New Roman" w:cs="Times New Roman"/>
        </w:rPr>
        <w:t xml:space="preserve"> перестраховочных организациях, имеющих международный рейтинг финансовой устойчивости по международной шкале, подтвержденный одним из рейтинговых агентств:</w:t>
      </w:r>
    </w:p>
    <w:p w14:paraId="7C8607D1" w14:textId="77777777" w:rsidR="0066714E" w:rsidRPr="00605854" w:rsidRDefault="0066714E" w:rsidP="0066714E">
      <w:pPr>
        <w:spacing w:after="0" w:line="240" w:lineRule="auto"/>
        <w:ind w:right="742" w:firstLine="709"/>
        <w:jc w:val="both"/>
        <w:rPr>
          <w:rFonts w:ascii="Times New Roman" w:hAnsi="Times New Roman" w:cs="Times New Roman"/>
        </w:rPr>
      </w:pPr>
    </w:p>
    <w:p w14:paraId="3C1C3E1A" w14:textId="77777777" w:rsidR="0066714E" w:rsidRPr="00605854" w:rsidRDefault="0066714E" w:rsidP="0066714E">
      <w:pPr>
        <w:spacing w:after="0" w:line="240" w:lineRule="auto"/>
        <w:ind w:right="742" w:firstLine="709"/>
        <w:jc w:val="both"/>
        <w:rPr>
          <w:rFonts w:ascii="Times New Roman" w:hAnsi="Times New Roman" w:cs="Times New Roman"/>
        </w:rPr>
      </w:pPr>
      <w:r w:rsidRPr="00605854">
        <w:rPr>
          <w:rFonts w:ascii="Times New Roman" w:hAnsi="Times New Roman" w:cs="Times New Roman"/>
        </w:rPr>
        <w:t>•</w:t>
      </w:r>
      <w:r w:rsidRPr="00605854">
        <w:rPr>
          <w:rFonts w:ascii="Times New Roman" w:hAnsi="Times New Roman" w:cs="Times New Roman"/>
        </w:rPr>
        <w:tab/>
        <w:t xml:space="preserve">Standard &amp; </w:t>
      </w:r>
      <w:proofErr w:type="spellStart"/>
      <w:r w:rsidRPr="00605854">
        <w:rPr>
          <w:rFonts w:ascii="Times New Roman" w:hAnsi="Times New Roman" w:cs="Times New Roman"/>
        </w:rPr>
        <w:t>Poor’s</w:t>
      </w:r>
      <w:proofErr w:type="spellEnd"/>
      <w:r w:rsidRPr="00605854">
        <w:rPr>
          <w:rFonts w:ascii="Times New Roman" w:hAnsi="Times New Roman" w:cs="Times New Roman"/>
        </w:rPr>
        <w:t xml:space="preserve"> - не ниже А- </w:t>
      </w:r>
    </w:p>
    <w:p w14:paraId="22874BCE" w14:textId="77777777" w:rsidR="0066714E" w:rsidRPr="00605854" w:rsidRDefault="0066714E" w:rsidP="0066714E">
      <w:pPr>
        <w:spacing w:after="0" w:line="240" w:lineRule="auto"/>
        <w:ind w:right="742" w:firstLine="709"/>
        <w:jc w:val="both"/>
        <w:rPr>
          <w:rFonts w:ascii="Times New Roman" w:hAnsi="Times New Roman" w:cs="Times New Roman"/>
        </w:rPr>
      </w:pPr>
      <w:r w:rsidRPr="00605854">
        <w:rPr>
          <w:rFonts w:ascii="Times New Roman" w:hAnsi="Times New Roman" w:cs="Times New Roman"/>
        </w:rPr>
        <w:t>•</w:t>
      </w:r>
      <w:r w:rsidRPr="00605854">
        <w:rPr>
          <w:rFonts w:ascii="Times New Roman" w:hAnsi="Times New Roman" w:cs="Times New Roman"/>
        </w:rPr>
        <w:tab/>
        <w:t>и/или Fitch Ratings - не ниже А-</w:t>
      </w:r>
    </w:p>
    <w:p w14:paraId="3B73E7F1" w14:textId="77777777" w:rsidR="0066714E" w:rsidRPr="00605854" w:rsidRDefault="0066714E" w:rsidP="0066714E">
      <w:pPr>
        <w:spacing w:after="0" w:line="240" w:lineRule="auto"/>
        <w:ind w:right="742" w:firstLine="709"/>
        <w:jc w:val="both"/>
        <w:rPr>
          <w:rFonts w:ascii="Times New Roman" w:hAnsi="Times New Roman" w:cs="Times New Roman"/>
        </w:rPr>
      </w:pPr>
      <w:r w:rsidRPr="00605854">
        <w:rPr>
          <w:rFonts w:ascii="Times New Roman" w:hAnsi="Times New Roman" w:cs="Times New Roman"/>
        </w:rPr>
        <w:t>•</w:t>
      </w:r>
      <w:r w:rsidRPr="00605854">
        <w:rPr>
          <w:rFonts w:ascii="Times New Roman" w:hAnsi="Times New Roman" w:cs="Times New Roman"/>
        </w:rPr>
        <w:tab/>
        <w:t>и/или Moody’s Investors Service - не ниже А2</w:t>
      </w:r>
    </w:p>
    <w:p w14:paraId="6895D4AD" w14:textId="0428A607" w:rsidR="0066714E" w:rsidRPr="00605854" w:rsidRDefault="0066714E" w:rsidP="0066714E">
      <w:pPr>
        <w:spacing w:after="0" w:line="240" w:lineRule="auto"/>
        <w:ind w:right="742" w:firstLine="709"/>
        <w:jc w:val="both"/>
        <w:rPr>
          <w:rFonts w:ascii="Times New Roman" w:hAnsi="Times New Roman" w:cs="Times New Roman"/>
        </w:rPr>
      </w:pPr>
      <w:r w:rsidRPr="00605854">
        <w:rPr>
          <w:rFonts w:ascii="Times New Roman" w:hAnsi="Times New Roman" w:cs="Times New Roman"/>
        </w:rPr>
        <w:t>•</w:t>
      </w:r>
      <w:r w:rsidRPr="00605854">
        <w:rPr>
          <w:rFonts w:ascii="Times New Roman" w:hAnsi="Times New Roman" w:cs="Times New Roman"/>
        </w:rPr>
        <w:tab/>
        <w:t xml:space="preserve">и/или AM Best- не ниже </w:t>
      </w:r>
      <w:r w:rsidR="0093509E" w:rsidRPr="00605854">
        <w:rPr>
          <w:rFonts w:ascii="Times New Roman" w:hAnsi="Times New Roman" w:cs="Times New Roman"/>
        </w:rPr>
        <w:t>А</w:t>
      </w:r>
      <w:r w:rsidRPr="00605854">
        <w:rPr>
          <w:rFonts w:ascii="Times New Roman" w:hAnsi="Times New Roman" w:cs="Times New Roman"/>
        </w:rPr>
        <w:t>-</w:t>
      </w:r>
    </w:p>
    <w:p w14:paraId="724E69CF" w14:textId="77777777" w:rsidR="0066714E" w:rsidRPr="00605854" w:rsidRDefault="0066714E" w:rsidP="0066714E">
      <w:pPr>
        <w:spacing w:after="0" w:line="240" w:lineRule="auto"/>
        <w:ind w:right="742" w:firstLine="709"/>
        <w:jc w:val="both"/>
        <w:rPr>
          <w:rFonts w:ascii="Times New Roman" w:hAnsi="Times New Roman" w:cs="Times New Roman"/>
        </w:rPr>
      </w:pPr>
    </w:p>
    <w:p w14:paraId="23ED6F66" w14:textId="785D7CBF" w:rsidR="0066714E" w:rsidRPr="00605854" w:rsidRDefault="0066714E" w:rsidP="0066714E">
      <w:pPr>
        <w:spacing w:after="0" w:line="240" w:lineRule="auto"/>
        <w:ind w:right="742" w:firstLine="709"/>
        <w:jc w:val="both"/>
        <w:rPr>
          <w:rFonts w:ascii="Times New Roman" w:hAnsi="Times New Roman" w:cs="Times New Roman"/>
        </w:rPr>
      </w:pPr>
      <w:r w:rsidRPr="00605854">
        <w:rPr>
          <w:rFonts w:ascii="Times New Roman" w:hAnsi="Times New Roman" w:cs="Times New Roman"/>
        </w:rPr>
        <w:t xml:space="preserve">Перестрахование осуществляется в </w:t>
      </w:r>
      <w:proofErr w:type="spellStart"/>
      <w:r w:rsidRPr="00605854">
        <w:rPr>
          <w:rFonts w:ascii="Times New Roman" w:hAnsi="Times New Roman" w:cs="Times New Roman"/>
        </w:rPr>
        <w:t>Каптив</w:t>
      </w:r>
      <w:proofErr w:type="spellEnd"/>
      <w:r w:rsidRPr="00605854">
        <w:rPr>
          <w:rFonts w:ascii="Times New Roman" w:hAnsi="Times New Roman" w:cs="Times New Roman"/>
        </w:rPr>
        <w:t xml:space="preserve"> и на международных рынках перестрахования. Список перестраховщиков и условия перестрахования будут предоставлены потенциальному поставщику (Страховщику), после подведения итогов ТКП, Администраторами корпоративной программы перестрахования или назначенным </w:t>
      </w:r>
      <w:proofErr w:type="spellStart"/>
      <w:r w:rsidRPr="00605854">
        <w:rPr>
          <w:rFonts w:ascii="Times New Roman" w:hAnsi="Times New Roman" w:cs="Times New Roman"/>
        </w:rPr>
        <w:t>Каптивом</w:t>
      </w:r>
      <w:proofErr w:type="spellEnd"/>
      <w:r w:rsidRPr="00605854">
        <w:rPr>
          <w:rFonts w:ascii="Times New Roman" w:hAnsi="Times New Roman" w:cs="Times New Roman"/>
        </w:rPr>
        <w:t xml:space="preserve"> Брокером в соответствии с Корпоративным Стандартом по организации страховой защиты в АО «Самрук-</w:t>
      </w:r>
      <w:proofErr w:type="spellStart"/>
      <w:r w:rsidRPr="00605854">
        <w:rPr>
          <w:rFonts w:ascii="Times New Roman" w:hAnsi="Times New Roman" w:cs="Times New Roman"/>
        </w:rPr>
        <w:t>Қазына</w:t>
      </w:r>
      <w:proofErr w:type="spellEnd"/>
      <w:r w:rsidRPr="00605854">
        <w:rPr>
          <w:rFonts w:ascii="Times New Roman" w:hAnsi="Times New Roman" w:cs="Times New Roman"/>
        </w:rPr>
        <w:t>» (пп.5, п.4).</w:t>
      </w:r>
    </w:p>
    <w:p w14:paraId="3587976F" w14:textId="77777777" w:rsidR="00374CDA" w:rsidRPr="00605854" w:rsidRDefault="00374CDA" w:rsidP="0066714E">
      <w:pPr>
        <w:spacing w:after="0" w:line="240" w:lineRule="auto"/>
        <w:ind w:right="742" w:firstLine="709"/>
        <w:jc w:val="both"/>
        <w:rPr>
          <w:rFonts w:ascii="Times New Roman" w:hAnsi="Times New Roman" w:cs="Times New Roman"/>
        </w:rPr>
      </w:pPr>
    </w:p>
    <w:p w14:paraId="7BE35274" w14:textId="77777777" w:rsidR="00374CDA" w:rsidRPr="00605854" w:rsidRDefault="00374CDA" w:rsidP="00374CDA">
      <w:pPr>
        <w:spacing w:after="0" w:line="240" w:lineRule="auto"/>
        <w:ind w:right="742" w:firstLine="709"/>
        <w:jc w:val="both"/>
        <w:rPr>
          <w:rFonts w:ascii="Times New Roman" w:hAnsi="Times New Roman" w:cs="Times New Roman"/>
          <w:b/>
          <w:u w:val="single"/>
        </w:rPr>
      </w:pPr>
      <w:r w:rsidRPr="00605854">
        <w:rPr>
          <w:rFonts w:ascii="Times New Roman" w:hAnsi="Times New Roman" w:cs="Times New Roman"/>
          <w:b/>
          <w:u w:val="single"/>
        </w:rPr>
        <w:t>Оплата перестраховочной премии:</w:t>
      </w:r>
    </w:p>
    <w:p w14:paraId="5ADF29B8" w14:textId="77777777" w:rsidR="00374CDA" w:rsidRPr="00605854" w:rsidRDefault="00374CDA" w:rsidP="00374CDA">
      <w:pPr>
        <w:spacing w:after="0" w:line="240" w:lineRule="auto"/>
        <w:ind w:right="742" w:firstLine="709"/>
        <w:jc w:val="both"/>
        <w:rPr>
          <w:rFonts w:ascii="Times New Roman" w:hAnsi="Times New Roman" w:cs="Times New Roman"/>
        </w:rPr>
      </w:pPr>
      <w:r w:rsidRPr="00605854">
        <w:rPr>
          <w:rFonts w:ascii="Times New Roman" w:hAnsi="Times New Roman" w:cs="Times New Roman"/>
        </w:rPr>
        <w:t xml:space="preserve">Страховая компания должна обеспечить оплату перестраховочной премии пропорционально доле перестрахования в долларах США. </w:t>
      </w:r>
    </w:p>
    <w:p w14:paraId="2CD2DBCC" w14:textId="77777777" w:rsidR="00374CDA" w:rsidRPr="00605854" w:rsidRDefault="00374CDA" w:rsidP="00374CDA">
      <w:pPr>
        <w:spacing w:after="0" w:line="240" w:lineRule="auto"/>
        <w:ind w:right="742" w:firstLine="709"/>
        <w:jc w:val="both"/>
        <w:rPr>
          <w:rFonts w:ascii="Times New Roman" w:hAnsi="Times New Roman" w:cs="Times New Roman"/>
        </w:rPr>
      </w:pPr>
      <w:r w:rsidRPr="00605854">
        <w:rPr>
          <w:rFonts w:ascii="Times New Roman" w:hAnsi="Times New Roman" w:cs="Times New Roman"/>
        </w:rPr>
        <w:t xml:space="preserve">Настоящим согласовано, что любые платежные операции по заключаемому с </w:t>
      </w:r>
      <w:proofErr w:type="spellStart"/>
      <w:r w:rsidRPr="00605854">
        <w:rPr>
          <w:rFonts w:ascii="Times New Roman" w:hAnsi="Times New Roman" w:cs="Times New Roman"/>
        </w:rPr>
        <w:t>Каптивом</w:t>
      </w:r>
      <w:proofErr w:type="spellEnd"/>
      <w:r w:rsidRPr="00605854">
        <w:rPr>
          <w:rFonts w:ascii="Times New Roman" w:hAnsi="Times New Roman" w:cs="Times New Roman"/>
        </w:rPr>
        <w:t xml:space="preserve"> Договором перестрахования регулируются Правилами Международного финансового центра "Астана" / Комитета МФЦА по регулированию финансовых услуг (далее МФЦА / АФСА).</w:t>
      </w:r>
    </w:p>
    <w:p w14:paraId="2A6178A1" w14:textId="451693B8" w:rsidR="00374CDA" w:rsidRPr="00605854" w:rsidRDefault="00374CDA" w:rsidP="00374CDA">
      <w:pPr>
        <w:spacing w:after="0" w:line="240" w:lineRule="auto"/>
        <w:ind w:right="742" w:firstLine="709"/>
        <w:jc w:val="both"/>
        <w:rPr>
          <w:rFonts w:ascii="Times New Roman" w:hAnsi="Times New Roman" w:cs="Times New Roman"/>
        </w:rPr>
      </w:pPr>
      <w:r w:rsidRPr="00605854">
        <w:rPr>
          <w:rFonts w:ascii="Times New Roman" w:hAnsi="Times New Roman" w:cs="Times New Roman"/>
        </w:rPr>
        <w:lastRenderedPageBreak/>
        <w:t xml:space="preserve">Перестраховочная премия, подлежащая перечислению Страховой компанией </w:t>
      </w:r>
      <w:proofErr w:type="spellStart"/>
      <w:r w:rsidRPr="00605854">
        <w:rPr>
          <w:rFonts w:ascii="Times New Roman" w:hAnsi="Times New Roman" w:cs="Times New Roman"/>
        </w:rPr>
        <w:t>Каптиву</w:t>
      </w:r>
      <w:proofErr w:type="spellEnd"/>
      <w:r w:rsidRPr="00605854">
        <w:rPr>
          <w:rFonts w:ascii="Times New Roman" w:hAnsi="Times New Roman" w:cs="Times New Roman"/>
        </w:rPr>
        <w:t xml:space="preserve">, будет оплачиваться в </w:t>
      </w:r>
      <w:r w:rsidR="00B62C9F" w:rsidRPr="00605854">
        <w:rPr>
          <w:rFonts w:ascii="Times New Roman" w:hAnsi="Times New Roman" w:cs="Times New Roman"/>
        </w:rPr>
        <w:t>тенге</w:t>
      </w:r>
      <w:r w:rsidRPr="00605854">
        <w:rPr>
          <w:rFonts w:ascii="Times New Roman" w:hAnsi="Times New Roman" w:cs="Times New Roman"/>
        </w:rPr>
        <w:t xml:space="preserve"> на основании договора перестрахования, заключаемого между </w:t>
      </w:r>
      <w:proofErr w:type="spellStart"/>
      <w:r w:rsidRPr="00605854">
        <w:rPr>
          <w:rFonts w:ascii="Times New Roman" w:hAnsi="Times New Roman" w:cs="Times New Roman"/>
        </w:rPr>
        <w:t>Каптивом</w:t>
      </w:r>
      <w:proofErr w:type="spellEnd"/>
      <w:r w:rsidRPr="00605854">
        <w:rPr>
          <w:rFonts w:ascii="Times New Roman" w:hAnsi="Times New Roman" w:cs="Times New Roman"/>
        </w:rPr>
        <w:t xml:space="preserve"> и Страховой компанией, при этом </w:t>
      </w:r>
      <w:proofErr w:type="spellStart"/>
      <w:r w:rsidRPr="00605854">
        <w:rPr>
          <w:rFonts w:ascii="Times New Roman" w:hAnsi="Times New Roman" w:cs="Times New Roman"/>
        </w:rPr>
        <w:t>Каптив</w:t>
      </w:r>
      <w:proofErr w:type="spellEnd"/>
      <w:r w:rsidRPr="00605854">
        <w:rPr>
          <w:rFonts w:ascii="Times New Roman" w:hAnsi="Times New Roman" w:cs="Times New Roman"/>
        </w:rPr>
        <w:t xml:space="preserve"> НЕ выпускает инвойсов для оплаты.</w:t>
      </w:r>
    </w:p>
    <w:p w14:paraId="72564814" w14:textId="77777777" w:rsidR="00B26016" w:rsidRPr="00605854" w:rsidRDefault="00B26016" w:rsidP="00374CDA">
      <w:pPr>
        <w:spacing w:after="0" w:line="240" w:lineRule="auto"/>
        <w:ind w:right="742" w:firstLine="709"/>
        <w:jc w:val="both"/>
        <w:rPr>
          <w:rFonts w:ascii="Times New Roman" w:hAnsi="Times New Roman" w:cs="Times New Roman"/>
        </w:rPr>
      </w:pPr>
    </w:p>
    <w:p w14:paraId="12F0F387" w14:textId="77777777" w:rsidR="00B26016" w:rsidRPr="00605854" w:rsidRDefault="00B26016" w:rsidP="00B26016">
      <w:pPr>
        <w:spacing w:after="0" w:line="240" w:lineRule="auto"/>
        <w:ind w:right="742" w:firstLine="709"/>
        <w:jc w:val="both"/>
        <w:rPr>
          <w:rFonts w:ascii="Times New Roman" w:hAnsi="Times New Roman" w:cs="Times New Roman"/>
          <w:b/>
          <w:u w:val="single"/>
        </w:rPr>
      </w:pPr>
      <w:r w:rsidRPr="00605854">
        <w:rPr>
          <w:rFonts w:ascii="Times New Roman" w:hAnsi="Times New Roman" w:cs="Times New Roman"/>
          <w:b/>
          <w:u w:val="single"/>
        </w:rPr>
        <w:t>Примечание:</w:t>
      </w:r>
    </w:p>
    <w:p w14:paraId="40BB4A93" w14:textId="77777777" w:rsidR="00B26016" w:rsidRPr="00605854" w:rsidRDefault="00B26016" w:rsidP="00B26016">
      <w:pPr>
        <w:spacing w:after="0" w:line="240" w:lineRule="auto"/>
        <w:ind w:right="742" w:firstLine="709"/>
        <w:jc w:val="both"/>
        <w:rPr>
          <w:rFonts w:ascii="Times New Roman" w:hAnsi="Times New Roman" w:cs="Times New Roman"/>
        </w:rPr>
      </w:pPr>
      <w:r w:rsidRPr="00605854">
        <w:rPr>
          <w:rFonts w:ascii="Times New Roman" w:hAnsi="Times New Roman" w:cs="Times New Roman"/>
        </w:rPr>
        <w:t xml:space="preserve">Изменения Страховщиком параметров Технической спецификации </w:t>
      </w:r>
      <w:r w:rsidRPr="00605854">
        <w:rPr>
          <w:rFonts w:ascii="Times New Roman" w:hAnsi="Times New Roman" w:cs="Times New Roman"/>
          <w:b/>
        </w:rPr>
        <w:t>НЕ ПРИНИМАЮТСЯ</w:t>
      </w:r>
      <w:r w:rsidRPr="00605854">
        <w:rPr>
          <w:rFonts w:ascii="Times New Roman" w:hAnsi="Times New Roman" w:cs="Times New Roman"/>
        </w:rPr>
        <w:t>, за исключением предусмотренных в Технической спецификации.</w:t>
      </w:r>
    </w:p>
    <w:p w14:paraId="71D9FE93" w14:textId="77777777" w:rsidR="00B26016" w:rsidRPr="00605854" w:rsidRDefault="00B26016" w:rsidP="00B26016">
      <w:pPr>
        <w:spacing w:after="0" w:line="240" w:lineRule="auto"/>
        <w:ind w:right="742" w:firstLine="709"/>
        <w:jc w:val="both"/>
        <w:rPr>
          <w:rFonts w:ascii="Times New Roman" w:hAnsi="Times New Roman" w:cs="Times New Roman"/>
        </w:rPr>
      </w:pPr>
      <w:r w:rsidRPr="00605854">
        <w:rPr>
          <w:rFonts w:ascii="Times New Roman" w:hAnsi="Times New Roman" w:cs="Times New Roman"/>
        </w:rPr>
        <w:t>В случаях, если Заказчику (Страхователю) станет известно о несоответствии заверений /обязательств Страховой компании, указанных в Технической Спецификации / Ценовом предложении или их нарушении, Заказчик (Страхователь) оставляет за собой право одностороннего расторжения договора страхования. При этом премия возвращается Заказчику (Страхователю) в полном размере в течение 5 (пяти) рабочих дней.</w:t>
      </w:r>
    </w:p>
    <w:p w14:paraId="7D65A9C8" w14:textId="77777777" w:rsidR="00B26016" w:rsidRPr="00605854" w:rsidRDefault="00B26016" w:rsidP="00B26016">
      <w:pPr>
        <w:spacing w:after="0" w:line="240" w:lineRule="auto"/>
        <w:ind w:right="742" w:firstLine="709"/>
        <w:jc w:val="both"/>
        <w:rPr>
          <w:rFonts w:ascii="Times New Roman" w:hAnsi="Times New Roman" w:cs="Times New Roman"/>
        </w:rPr>
      </w:pPr>
      <w:r w:rsidRPr="00605854">
        <w:rPr>
          <w:rFonts w:ascii="Times New Roman" w:hAnsi="Times New Roman" w:cs="Times New Roman"/>
        </w:rPr>
        <w:t>Страховая компания понимает и принимает условия, что в случае, если в период действия договора страхования/перестрахования будет установлено, что в рамках своего коммерческого предложения Страховой компаний была предоставлена заведомо ложная информация, или Страховой компанией будут нарушены (или будет установлено намерение Страховой компании нарушить) приятые на себя обязательства, то Заказчик (Страхователь) будет иметь право расторгнуть договор страхования, а Страховая компания обязуется вернуть Заказчику (Страхователю) уплаченную страховую премию в полном объеме. При этом, такой Страховая компания будет включена в список неблагонадежных поставщиков.</w:t>
      </w:r>
    </w:p>
    <w:p w14:paraId="1D144E42" w14:textId="77777777" w:rsidR="00096550" w:rsidRDefault="00096550" w:rsidP="00B26016">
      <w:pPr>
        <w:spacing w:after="0" w:line="240" w:lineRule="auto"/>
        <w:ind w:right="742" w:firstLine="709"/>
        <w:jc w:val="both"/>
        <w:rPr>
          <w:rFonts w:ascii="Times New Roman" w:hAnsi="Times New Roman" w:cs="Times New Roman"/>
        </w:rPr>
      </w:pPr>
    </w:p>
    <w:p w14:paraId="273C57AD" w14:textId="77777777" w:rsidR="00605854" w:rsidRPr="00605854" w:rsidRDefault="00605854" w:rsidP="00B26016">
      <w:pPr>
        <w:spacing w:after="0" w:line="240" w:lineRule="auto"/>
        <w:ind w:right="742" w:firstLine="709"/>
        <w:jc w:val="both"/>
        <w:rPr>
          <w:rFonts w:ascii="Times New Roman" w:hAnsi="Times New Roman" w:cs="Times New Roman"/>
        </w:rPr>
      </w:pPr>
    </w:p>
    <w:p w14:paraId="549446A9" w14:textId="77777777" w:rsidR="00096550" w:rsidRPr="00605854" w:rsidRDefault="00096550" w:rsidP="00B94AF9">
      <w:pPr>
        <w:spacing w:after="0" w:line="240" w:lineRule="auto"/>
        <w:ind w:right="742"/>
        <w:jc w:val="both"/>
        <w:rPr>
          <w:rFonts w:ascii="Times New Roman" w:hAnsi="Times New Roman" w:cs="Times New Roman"/>
        </w:rPr>
      </w:pPr>
    </w:p>
    <w:p w14:paraId="7698E0A5" w14:textId="77777777" w:rsidR="001418A5" w:rsidRPr="00605854" w:rsidRDefault="001418A5" w:rsidP="001418A5">
      <w:pPr>
        <w:spacing w:after="0" w:line="240" w:lineRule="auto"/>
        <w:ind w:right="742"/>
        <w:jc w:val="both"/>
        <w:rPr>
          <w:rFonts w:ascii="Times New Roman" w:hAnsi="Times New Roman" w:cs="Times New Roman"/>
        </w:rPr>
      </w:pPr>
    </w:p>
    <w:p w14:paraId="4169258D" w14:textId="77777777" w:rsidR="00096550" w:rsidRPr="00605854" w:rsidRDefault="00096550" w:rsidP="00096550">
      <w:pPr>
        <w:contextualSpacing/>
        <w:jc w:val="both"/>
        <w:rPr>
          <w:rFonts w:ascii="Times New Roman" w:hAnsi="Times New Roman" w:cs="Times New Roman"/>
        </w:rPr>
      </w:pPr>
      <w:r w:rsidRPr="00605854">
        <w:rPr>
          <w:rFonts w:ascii="Times New Roman" w:hAnsi="Times New Roman" w:cs="Times New Roman"/>
        </w:rPr>
        <w:t>_______________ / ________________________________</w:t>
      </w:r>
    </w:p>
    <w:p w14:paraId="79D26491" w14:textId="77777777" w:rsidR="00096550" w:rsidRPr="00605854" w:rsidRDefault="00096550" w:rsidP="00096550">
      <w:pPr>
        <w:contextualSpacing/>
        <w:jc w:val="both"/>
        <w:rPr>
          <w:rFonts w:ascii="Times New Roman" w:hAnsi="Times New Roman" w:cs="Times New Roman"/>
        </w:rPr>
      </w:pPr>
      <w:r w:rsidRPr="00605854">
        <w:rPr>
          <w:rFonts w:ascii="Times New Roman" w:hAnsi="Times New Roman" w:cs="Times New Roman"/>
          <w:b/>
        </w:rPr>
        <w:t xml:space="preserve">           Подпись </w:t>
      </w:r>
      <w:r w:rsidRPr="00605854">
        <w:rPr>
          <w:rFonts w:ascii="Times New Roman" w:hAnsi="Times New Roman" w:cs="Times New Roman"/>
        </w:rPr>
        <w:t xml:space="preserve">                          Ф.И.О. первого руководителя</w:t>
      </w:r>
    </w:p>
    <w:p w14:paraId="3241D885" w14:textId="77777777" w:rsidR="00096550" w:rsidRPr="00605854" w:rsidRDefault="00096550" w:rsidP="00096550">
      <w:pPr>
        <w:rPr>
          <w:rFonts w:ascii="Times New Roman" w:hAnsi="Times New Roman" w:cs="Times New Roman"/>
          <w:b/>
        </w:rPr>
      </w:pPr>
    </w:p>
    <w:p w14:paraId="053671CD" w14:textId="231C4361" w:rsidR="00384BC3" w:rsidRPr="00605854" w:rsidRDefault="00096550" w:rsidP="00096550">
      <w:pPr>
        <w:spacing w:after="0" w:line="240" w:lineRule="auto"/>
        <w:ind w:right="742"/>
        <w:jc w:val="both"/>
        <w:rPr>
          <w:rFonts w:ascii="Times New Roman" w:hAnsi="Times New Roman" w:cs="Times New Roman"/>
          <w:b/>
        </w:rPr>
      </w:pPr>
      <w:r w:rsidRPr="00605854">
        <w:rPr>
          <w:rFonts w:ascii="Times New Roman" w:hAnsi="Times New Roman" w:cs="Times New Roman"/>
          <w:b/>
        </w:rPr>
        <w:t>М.П.</w:t>
      </w:r>
    </w:p>
    <w:p w14:paraId="622CB83C" w14:textId="77777777" w:rsidR="00096550" w:rsidRDefault="00096550" w:rsidP="00096550">
      <w:pPr>
        <w:spacing w:after="0" w:line="240" w:lineRule="auto"/>
        <w:ind w:right="742"/>
        <w:jc w:val="both"/>
        <w:rPr>
          <w:rFonts w:ascii="Times New Roman" w:hAnsi="Times New Roman" w:cs="Times New Roman"/>
          <w:b/>
        </w:rPr>
      </w:pPr>
    </w:p>
    <w:p w14:paraId="68D26C6F" w14:textId="77777777" w:rsidR="00355ACD" w:rsidRDefault="00355ACD" w:rsidP="00355ACD">
      <w:pPr>
        <w:jc w:val="right"/>
        <w:rPr>
          <w:rFonts w:ascii="Times New Roman" w:hAnsi="Times New Roman" w:cs="Times New Roman"/>
        </w:rPr>
      </w:pPr>
    </w:p>
    <w:p w14:paraId="0035E7EB" w14:textId="77777777" w:rsidR="00B94AF9" w:rsidRDefault="00B94AF9" w:rsidP="00355ACD">
      <w:pPr>
        <w:jc w:val="right"/>
        <w:rPr>
          <w:rFonts w:ascii="Times New Roman" w:hAnsi="Times New Roman" w:cs="Times New Roman"/>
        </w:rPr>
      </w:pPr>
    </w:p>
    <w:p w14:paraId="7C22BB48" w14:textId="77777777" w:rsidR="00605854" w:rsidRDefault="00605854">
      <w:pPr>
        <w:spacing w:after="160" w:line="259" w:lineRule="auto"/>
        <w:rPr>
          <w:rFonts w:ascii="Times New Roman" w:hAnsi="Times New Roman" w:cs="Times New Roman"/>
        </w:rPr>
      </w:pPr>
      <w:r>
        <w:rPr>
          <w:rFonts w:ascii="Times New Roman" w:hAnsi="Times New Roman" w:cs="Times New Roman"/>
        </w:rPr>
        <w:br w:type="page"/>
      </w:r>
    </w:p>
    <w:p w14:paraId="1845F03F" w14:textId="77777777" w:rsidR="00605854" w:rsidRDefault="00605854" w:rsidP="00355ACD">
      <w:pPr>
        <w:jc w:val="right"/>
        <w:rPr>
          <w:rFonts w:ascii="Times New Roman" w:hAnsi="Times New Roman" w:cs="Times New Roman"/>
        </w:rPr>
      </w:pPr>
    </w:p>
    <w:p w14:paraId="24C88D4B" w14:textId="1ED017FF" w:rsidR="00355ACD" w:rsidRPr="00605854" w:rsidRDefault="00355ACD" w:rsidP="00355ACD">
      <w:pPr>
        <w:jc w:val="right"/>
        <w:rPr>
          <w:rFonts w:ascii="Times New Roman" w:hAnsi="Times New Roman" w:cs="Times New Roman"/>
        </w:rPr>
      </w:pPr>
      <w:r w:rsidRPr="00605854">
        <w:rPr>
          <w:rFonts w:ascii="Times New Roman" w:hAnsi="Times New Roman" w:cs="Times New Roman"/>
        </w:rPr>
        <w:t xml:space="preserve">Приложение </w:t>
      </w:r>
      <w:r w:rsidR="00DB1571" w:rsidRPr="00DB1571">
        <w:rPr>
          <w:rFonts w:ascii="Times New Roman" w:hAnsi="Times New Roman" w:cs="Times New Roman"/>
          <w:color w:val="000000" w:themeColor="text1"/>
          <w:lang w:val="en-US"/>
        </w:rPr>
        <w:t>1</w:t>
      </w:r>
      <w:r w:rsidRPr="00605854">
        <w:rPr>
          <w:rFonts w:ascii="Times New Roman" w:hAnsi="Times New Roman" w:cs="Times New Roman"/>
          <w:color w:val="FF0000"/>
        </w:rPr>
        <w:t xml:space="preserve"> </w:t>
      </w:r>
      <w:r w:rsidRPr="00605854">
        <w:rPr>
          <w:rFonts w:ascii="Times New Roman" w:hAnsi="Times New Roman" w:cs="Times New Roman"/>
        </w:rPr>
        <w:t>к Технической спецификации</w:t>
      </w:r>
    </w:p>
    <w:p w14:paraId="0630D741" w14:textId="1BF086E3" w:rsidR="00355ACD" w:rsidRPr="00605854" w:rsidRDefault="00355ACD" w:rsidP="00355ACD">
      <w:pPr>
        <w:jc w:val="center"/>
        <w:rPr>
          <w:rFonts w:ascii="Times New Roman" w:hAnsi="Times New Roman" w:cs="Times New Roman"/>
          <w:b/>
          <w:color w:val="000000"/>
          <w:lang w:eastAsia="en-US"/>
        </w:rPr>
      </w:pPr>
      <w:r w:rsidRPr="00605854">
        <w:rPr>
          <w:rFonts w:ascii="Times New Roman" w:hAnsi="Times New Roman" w:cs="Times New Roman"/>
          <w:b/>
          <w:color w:val="000000"/>
          <w:lang w:eastAsia="en-US"/>
        </w:rPr>
        <w:t>Форма подтверждения об ознакомлении с условиями Технической Спецификации и заполнения предлагаемых потенциальным поставщиком</w:t>
      </w:r>
    </w:p>
    <w:tbl>
      <w:tblPr>
        <w:tblW w:w="9270" w:type="dxa"/>
        <w:tblInd w:w="-72" w:type="dxa"/>
        <w:tblLayout w:type="fixed"/>
        <w:tblLook w:val="0000" w:firstRow="0" w:lastRow="0" w:firstColumn="0" w:lastColumn="0" w:noHBand="0" w:noVBand="0"/>
      </w:tblPr>
      <w:tblGrid>
        <w:gridCol w:w="2590"/>
        <w:gridCol w:w="6680"/>
      </w:tblGrid>
      <w:tr w:rsidR="00355ACD" w:rsidRPr="00605854" w14:paraId="209ED06E" w14:textId="77777777" w:rsidTr="00806600">
        <w:tc>
          <w:tcPr>
            <w:tcW w:w="2590" w:type="dxa"/>
          </w:tcPr>
          <w:p w14:paraId="1ABE84E6" w14:textId="77777777" w:rsidR="00355ACD" w:rsidRPr="00605854" w:rsidRDefault="00355ACD" w:rsidP="00355ACD">
            <w:pPr>
              <w:spacing w:after="0"/>
              <w:rPr>
                <w:rFonts w:ascii="Times New Roman" w:hAnsi="Times New Roman" w:cs="Times New Roman"/>
                <w:b/>
              </w:rPr>
            </w:pPr>
          </w:p>
        </w:tc>
        <w:tc>
          <w:tcPr>
            <w:tcW w:w="6680" w:type="dxa"/>
          </w:tcPr>
          <w:p w14:paraId="19FD2C72" w14:textId="77777777" w:rsidR="00355ACD" w:rsidRPr="00605854" w:rsidRDefault="00355ACD" w:rsidP="00355ACD">
            <w:pPr>
              <w:spacing w:after="0"/>
              <w:jc w:val="both"/>
              <w:rPr>
                <w:rFonts w:ascii="Times New Roman" w:hAnsi="Times New Roman" w:cs="Times New Roman"/>
              </w:rPr>
            </w:pPr>
          </w:p>
        </w:tc>
      </w:tr>
      <w:tr w:rsidR="00355ACD" w:rsidRPr="00605854" w14:paraId="6D6BEBBF" w14:textId="77777777" w:rsidTr="00806600">
        <w:tc>
          <w:tcPr>
            <w:tcW w:w="2590" w:type="dxa"/>
          </w:tcPr>
          <w:p w14:paraId="07AEDC96" w14:textId="77777777" w:rsidR="00355ACD" w:rsidRPr="00605854" w:rsidRDefault="00355ACD" w:rsidP="00355ACD">
            <w:pPr>
              <w:pStyle w:val="ClauseHeader"/>
              <w:keepLines w:val="0"/>
              <w:tabs>
                <w:tab w:val="clear" w:pos="568"/>
                <w:tab w:val="clear" w:pos="1135"/>
                <w:tab w:val="clear" w:pos="1702"/>
                <w:tab w:val="clear" w:pos="2269"/>
                <w:tab w:val="clear" w:pos="2836"/>
                <w:tab w:val="clear" w:pos="3403"/>
                <w:tab w:val="clear" w:pos="3970"/>
                <w:tab w:val="clear" w:pos="4536"/>
                <w:tab w:val="clear" w:pos="5103"/>
                <w:tab w:val="clear" w:pos="5670"/>
                <w:tab w:val="clear" w:pos="6237"/>
                <w:tab w:val="clear" w:pos="6804"/>
                <w:tab w:val="clear" w:pos="7371"/>
                <w:tab w:val="clear" w:pos="7938"/>
                <w:tab w:val="clear" w:pos="8505"/>
              </w:tabs>
              <w:rPr>
                <w:rFonts w:ascii="Times New Roman" w:hAnsi="Times New Roman" w:cs="Times New Roman"/>
                <w:lang w:val="ru-RU"/>
              </w:rPr>
            </w:pPr>
            <w:r w:rsidRPr="00605854">
              <w:rPr>
                <w:rFonts w:ascii="Times New Roman" w:hAnsi="Times New Roman" w:cs="Times New Roman"/>
                <w:lang w:val="ru-RU"/>
              </w:rPr>
              <w:t>ЦЕДЕНТНАЯ КОМИССИЯ:</w:t>
            </w:r>
          </w:p>
        </w:tc>
        <w:tc>
          <w:tcPr>
            <w:tcW w:w="6680" w:type="dxa"/>
          </w:tcPr>
          <w:p w14:paraId="5A512B0D" w14:textId="77777777" w:rsidR="00355ACD" w:rsidRPr="00605854" w:rsidRDefault="00355ACD" w:rsidP="00355ACD">
            <w:pPr>
              <w:spacing w:after="0"/>
              <w:jc w:val="both"/>
              <w:rPr>
                <w:rFonts w:ascii="Times New Roman" w:hAnsi="Times New Roman" w:cs="Times New Roman"/>
                <w:snapToGrid w:val="0"/>
              </w:rPr>
            </w:pPr>
          </w:p>
          <w:p w14:paraId="76ED7347" w14:textId="77777777" w:rsidR="00355ACD" w:rsidRPr="00605854" w:rsidRDefault="00355ACD" w:rsidP="00355ACD">
            <w:pPr>
              <w:spacing w:after="0"/>
              <w:jc w:val="both"/>
              <w:rPr>
                <w:rFonts w:ascii="Times New Roman" w:hAnsi="Times New Roman" w:cs="Times New Roman"/>
                <w:snapToGrid w:val="0"/>
              </w:rPr>
            </w:pPr>
            <w:r w:rsidRPr="00605854">
              <w:rPr>
                <w:rFonts w:ascii="Times New Roman" w:hAnsi="Times New Roman" w:cs="Times New Roman"/>
                <w:snapToGrid w:val="0"/>
              </w:rPr>
              <w:t>_______________________ тенге.</w:t>
            </w:r>
          </w:p>
          <w:p w14:paraId="0E6C57AB" w14:textId="77777777" w:rsidR="00355ACD" w:rsidRPr="00605854" w:rsidRDefault="00355ACD" w:rsidP="00355ACD">
            <w:pPr>
              <w:spacing w:after="0"/>
              <w:jc w:val="both"/>
              <w:rPr>
                <w:rFonts w:ascii="Times New Roman" w:hAnsi="Times New Roman" w:cs="Times New Roman"/>
                <w:snapToGrid w:val="0"/>
              </w:rPr>
            </w:pPr>
          </w:p>
        </w:tc>
      </w:tr>
      <w:tr w:rsidR="00355ACD" w:rsidRPr="00605854" w14:paraId="227784E3" w14:textId="77777777" w:rsidTr="00806600">
        <w:tc>
          <w:tcPr>
            <w:tcW w:w="2590" w:type="dxa"/>
          </w:tcPr>
          <w:p w14:paraId="603FFA2B" w14:textId="77777777" w:rsidR="00355ACD" w:rsidRPr="00605854" w:rsidRDefault="00355ACD" w:rsidP="00355ACD">
            <w:pPr>
              <w:pStyle w:val="ClauseHeader"/>
              <w:keepLines w:val="0"/>
              <w:tabs>
                <w:tab w:val="clear" w:pos="568"/>
                <w:tab w:val="clear" w:pos="1135"/>
                <w:tab w:val="clear" w:pos="1702"/>
                <w:tab w:val="clear" w:pos="2269"/>
                <w:tab w:val="clear" w:pos="2836"/>
                <w:tab w:val="clear" w:pos="3403"/>
                <w:tab w:val="clear" w:pos="3970"/>
                <w:tab w:val="clear" w:pos="4536"/>
                <w:tab w:val="clear" w:pos="5103"/>
                <w:tab w:val="clear" w:pos="5670"/>
                <w:tab w:val="clear" w:pos="6237"/>
                <w:tab w:val="clear" w:pos="6804"/>
                <w:tab w:val="clear" w:pos="7371"/>
                <w:tab w:val="clear" w:pos="7938"/>
                <w:tab w:val="clear" w:pos="8505"/>
              </w:tabs>
              <w:rPr>
                <w:rFonts w:ascii="Times New Roman" w:hAnsi="Times New Roman" w:cs="Times New Roman"/>
                <w:lang w:val="ru-RU"/>
              </w:rPr>
            </w:pPr>
          </w:p>
        </w:tc>
        <w:tc>
          <w:tcPr>
            <w:tcW w:w="6680" w:type="dxa"/>
          </w:tcPr>
          <w:p w14:paraId="116D2029" w14:textId="77777777" w:rsidR="00355ACD" w:rsidRPr="00605854" w:rsidRDefault="00355ACD" w:rsidP="00355ACD">
            <w:pPr>
              <w:spacing w:after="0"/>
              <w:jc w:val="both"/>
              <w:rPr>
                <w:rFonts w:ascii="Times New Roman" w:hAnsi="Times New Roman" w:cs="Times New Roman"/>
              </w:rPr>
            </w:pPr>
          </w:p>
        </w:tc>
      </w:tr>
      <w:tr w:rsidR="00355ACD" w:rsidRPr="00605854" w14:paraId="275E8869" w14:textId="77777777" w:rsidTr="00806600">
        <w:tc>
          <w:tcPr>
            <w:tcW w:w="2590" w:type="dxa"/>
          </w:tcPr>
          <w:p w14:paraId="5E31B096" w14:textId="77777777" w:rsidR="00355ACD" w:rsidRPr="00605854" w:rsidRDefault="00355ACD" w:rsidP="00355ACD">
            <w:pPr>
              <w:pStyle w:val="ClauseHeader"/>
              <w:keepLines w:val="0"/>
              <w:tabs>
                <w:tab w:val="clear" w:pos="568"/>
                <w:tab w:val="clear" w:pos="1135"/>
                <w:tab w:val="clear" w:pos="1702"/>
                <w:tab w:val="clear" w:pos="2269"/>
                <w:tab w:val="clear" w:pos="2836"/>
                <w:tab w:val="clear" w:pos="3403"/>
                <w:tab w:val="clear" w:pos="3970"/>
                <w:tab w:val="clear" w:pos="4536"/>
                <w:tab w:val="clear" w:pos="5103"/>
                <w:tab w:val="clear" w:pos="5670"/>
                <w:tab w:val="clear" w:pos="6237"/>
                <w:tab w:val="clear" w:pos="6804"/>
                <w:tab w:val="clear" w:pos="7371"/>
                <w:tab w:val="clear" w:pos="7938"/>
                <w:tab w:val="clear" w:pos="8505"/>
              </w:tabs>
              <w:rPr>
                <w:rFonts w:ascii="Times New Roman" w:hAnsi="Times New Roman" w:cs="Times New Roman"/>
                <w:lang w:val="ru-RU"/>
              </w:rPr>
            </w:pPr>
            <w:r w:rsidRPr="00605854">
              <w:rPr>
                <w:rFonts w:ascii="Times New Roman" w:hAnsi="Times New Roman" w:cs="Times New Roman"/>
                <w:lang w:val="ru-RU"/>
              </w:rPr>
              <w:t xml:space="preserve">СОБСТВЕННОЕ </w:t>
            </w:r>
          </w:p>
          <w:p w14:paraId="33504635" w14:textId="77777777" w:rsidR="00355ACD" w:rsidRPr="00605854" w:rsidRDefault="00355ACD" w:rsidP="00355ACD">
            <w:pPr>
              <w:pStyle w:val="ClauseHeader"/>
              <w:keepLines w:val="0"/>
              <w:tabs>
                <w:tab w:val="clear" w:pos="568"/>
                <w:tab w:val="clear" w:pos="1135"/>
                <w:tab w:val="clear" w:pos="1702"/>
                <w:tab w:val="clear" w:pos="2269"/>
                <w:tab w:val="clear" w:pos="2836"/>
                <w:tab w:val="clear" w:pos="3403"/>
                <w:tab w:val="clear" w:pos="3970"/>
                <w:tab w:val="clear" w:pos="4536"/>
                <w:tab w:val="clear" w:pos="5103"/>
                <w:tab w:val="clear" w:pos="5670"/>
                <w:tab w:val="clear" w:pos="6237"/>
                <w:tab w:val="clear" w:pos="6804"/>
                <w:tab w:val="clear" w:pos="7371"/>
                <w:tab w:val="clear" w:pos="7938"/>
                <w:tab w:val="clear" w:pos="8505"/>
              </w:tabs>
              <w:rPr>
                <w:rFonts w:ascii="Times New Roman" w:hAnsi="Times New Roman" w:cs="Times New Roman"/>
                <w:lang w:val="ru-RU"/>
              </w:rPr>
            </w:pPr>
            <w:r w:rsidRPr="00605854">
              <w:rPr>
                <w:rFonts w:ascii="Times New Roman" w:hAnsi="Times New Roman" w:cs="Times New Roman"/>
                <w:lang w:val="ru-RU"/>
              </w:rPr>
              <w:t>УДЕРЖАНИЕ</w:t>
            </w:r>
          </w:p>
          <w:p w14:paraId="29A21F52" w14:textId="77777777" w:rsidR="00355ACD" w:rsidRPr="00605854" w:rsidRDefault="00355ACD" w:rsidP="00355ACD">
            <w:pPr>
              <w:pStyle w:val="ClauseHeader"/>
              <w:keepLines w:val="0"/>
              <w:tabs>
                <w:tab w:val="clear" w:pos="568"/>
                <w:tab w:val="clear" w:pos="1135"/>
                <w:tab w:val="clear" w:pos="1702"/>
                <w:tab w:val="clear" w:pos="2269"/>
                <w:tab w:val="clear" w:pos="2836"/>
                <w:tab w:val="clear" w:pos="3403"/>
                <w:tab w:val="clear" w:pos="3970"/>
                <w:tab w:val="clear" w:pos="4536"/>
                <w:tab w:val="clear" w:pos="5103"/>
                <w:tab w:val="clear" w:pos="5670"/>
                <w:tab w:val="clear" w:pos="6237"/>
                <w:tab w:val="clear" w:pos="6804"/>
                <w:tab w:val="clear" w:pos="7371"/>
                <w:tab w:val="clear" w:pos="7938"/>
                <w:tab w:val="clear" w:pos="8505"/>
              </w:tabs>
              <w:rPr>
                <w:rFonts w:ascii="Times New Roman" w:hAnsi="Times New Roman" w:cs="Times New Roman"/>
                <w:lang w:val="ru-RU"/>
              </w:rPr>
            </w:pPr>
            <w:r w:rsidRPr="00605854">
              <w:rPr>
                <w:rFonts w:ascii="Times New Roman" w:hAnsi="Times New Roman" w:cs="Times New Roman"/>
                <w:lang w:val="ru-RU"/>
              </w:rPr>
              <w:t>СТРАХОВЩИКА:</w:t>
            </w:r>
          </w:p>
        </w:tc>
        <w:tc>
          <w:tcPr>
            <w:tcW w:w="6680" w:type="dxa"/>
          </w:tcPr>
          <w:p w14:paraId="4B984BE1" w14:textId="77777777" w:rsidR="00355ACD" w:rsidRPr="00605854" w:rsidRDefault="00355ACD" w:rsidP="00355ACD">
            <w:pPr>
              <w:spacing w:after="0"/>
              <w:jc w:val="both"/>
              <w:rPr>
                <w:rFonts w:ascii="Times New Roman" w:hAnsi="Times New Roman" w:cs="Times New Roman"/>
              </w:rPr>
            </w:pPr>
            <w:r w:rsidRPr="00605854">
              <w:rPr>
                <w:rFonts w:ascii="Times New Roman" w:hAnsi="Times New Roman" w:cs="Times New Roman"/>
              </w:rPr>
              <w:t>Размер скидки по страховой премии на размер собственного удержания Страховщика составляет:</w:t>
            </w:r>
          </w:p>
          <w:p w14:paraId="2CA3CE55" w14:textId="77777777" w:rsidR="00355ACD" w:rsidRPr="00605854" w:rsidRDefault="00355ACD" w:rsidP="00355ACD">
            <w:pPr>
              <w:spacing w:after="0"/>
              <w:jc w:val="both"/>
              <w:rPr>
                <w:rFonts w:ascii="Times New Roman" w:hAnsi="Times New Roman" w:cs="Times New Roman"/>
              </w:rPr>
            </w:pPr>
          </w:p>
          <w:p w14:paraId="232F5352" w14:textId="78F4665C" w:rsidR="00355ACD" w:rsidRPr="00605854" w:rsidRDefault="00355ACD" w:rsidP="00355ACD">
            <w:pPr>
              <w:spacing w:after="0"/>
              <w:jc w:val="both"/>
              <w:rPr>
                <w:rFonts w:ascii="Times New Roman" w:hAnsi="Times New Roman" w:cs="Times New Roman"/>
              </w:rPr>
            </w:pPr>
            <w:r w:rsidRPr="00605854">
              <w:rPr>
                <w:rFonts w:ascii="Times New Roman" w:hAnsi="Times New Roman" w:cs="Times New Roman"/>
              </w:rPr>
              <w:t>___________________________________________________ тенге</w:t>
            </w:r>
          </w:p>
          <w:p w14:paraId="699C2C5B" w14:textId="77777777" w:rsidR="00355ACD" w:rsidRPr="00605854" w:rsidRDefault="00355ACD" w:rsidP="00355ACD">
            <w:pPr>
              <w:spacing w:after="0"/>
              <w:jc w:val="both"/>
              <w:rPr>
                <w:rFonts w:ascii="Times New Roman" w:hAnsi="Times New Roman" w:cs="Times New Roman"/>
              </w:rPr>
            </w:pPr>
          </w:p>
        </w:tc>
      </w:tr>
      <w:tr w:rsidR="00355ACD" w:rsidRPr="00605854" w14:paraId="01C02212" w14:textId="77777777" w:rsidTr="00806600">
        <w:tc>
          <w:tcPr>
            <w:tcW w:w="2590" w:type="dxa"/>
          </w:tcPr>
          <w:p w14:paraId="70A3E674" w14:textId="77777777" w:rsidR="00355ACD" w:rsidRPr="00605854" w:rsidRDefault="00355ACD" w:rsidP="00355ACD">
            <w:pPr>
              <w:spacing w:after="0"/>
              <w:rPr>
                <w:rFonts w:ascii="Times New Roman" w:hAnsi="Times New Roman" w:cs="Times New Roman"/>
                <w:b/>
              </w:rPr>
            </w:pPr>
          </w:p>
        </w:tc>
        <w:tc>
          <w:tcPr>
            <w:tcW w:w="6680" w:type="dxa"/>
          </w:tcPr>
          <w:p w14:paraId="5ACCE6D3" w14:textId="77777777" w:rsidR="00355ACD" w:rsidRPr="00605854" w:rsidRDefault="00355ACD" w:rsidP="00355ACD">
            <w:pPr>
              <w:spacing w:after="0"/>
              <w:jc w:val="both"/>
              <w:rPr>
                <w:rFonts w:ascii="Times New Roman" w:hAnsi="Times New Roman" w:cs="Times New Roman"/>
              </w:rPr>
            </w:pPr>
          </w:p>
        </w:tc>
      </w:tr>
      <w:tr w:rsidR="00355ACD" w:rsidRPr="00605854" w14:paraId="06A871A5" w14:textId="77777777" w:rsidTr="00806600">
        <w:tc>
          <w:tcPr>
            <w:tcW w:w="2590" w:type="dxa"/>
          </w:tcPr>
          <w:p w14:paraId="42E7B1DA" w14:textId="77777777" w:rsidR="00355ACD" w:rsidRPr="00605854" w:rsidRDefault="00355ACD" w:rsidP="00355ACD">
            <w:pPr>
              <w:pStyle w:val="ClauseHeader"/>
              <w:keepLines w:val="0"/>
              <w:tabs>
                <w:tab w:val="clear" w:pos="568"/>
                <w:tab w:val="clear" w:pos="1135"/>
                <w:tab w:val="clear" w:pos="1702"/>
                <w:tab w:val="clear" w:pos="2269"/>
                <w:tab w:val="clear" w:pos="2836"/>
                <w:tab w:val="clear" w:pos="3403"/>
                <w:tab w:val="clear" w:pos="3970"/>
                <w:tab w:val="clear" w:pos="4536"/>
                <w:tab w:val="clear" w:pos="5103"/>
                <w:tab w:val="clear" w:pos="5670"/>
                <w:tab w:val="clear" w:pos="6237"/>
                <w:tab w:val="clear" w:pos="6804"/>
                <w:tab w:val="clear" w:pos="7371"/>
                <w:tab w:val="clear" w:pos="7938"/>
                <w:tab w:val="clear" w:pos="8505"/>
              </w:tabs>
              <w:rPr>
                <w:rFonts w:ascii="Times New Roman" w:hAnsi="Times New Roman" w:cs="Times New Roman"/>
                <w:lang w:val="ru-RU"/>
              </w:rPr>
            </w:pPr>
            <w:r w:rsidRPr="00605854">
              <w:rPr>
                <w:rFonts w:ascii="Times New Roman" w:hAnsi="Times New Roman" w:cs="Times New Roman"/>
                <w:lang w:val="ru-RU"/>
              </w:rPr>
              <w:t>ОБЩАЯ ЦЕНА ЦЕНОВОГО ПРЕДЛОЖЕНИЯ:</w:t>
            </w:r>
          </w:p>
        </w:tc>
        <w:tc>
          <w:tcPr>
            <w:tcW w:w="6680" w:type="dxa"/>
          </w:tcPr>
          <w:p w14:paraId="4D9EE392" w14:textId="77777777" w:rsidR="00355ACD" w:rsidRPr="00605854" w:rsidRDefault="00355ACD" w:rsidP="00355ACD">
            <w:pPr>
              <w:spacing w:after="0"/>
              <w:jc w:val="both"/>
              <w:rPr>
                <w:rFonts w:ascii="Times New Roman" w:hAnsi="Times New Roman" w:cs="Times New Roman"/>
              </w:rPr>
            </w:pPr>
            <w:r w:rsidRPr="00605854">
              <w:rPr>
                <w:rFonts w:ascii="Times New Roman" w:hAnsi="Times New Roman" w:cs="Times New Roman"/>
              </w:rPr>
              <w:t xml:space="preserve">С учетом </w:t>
            </w:r>
            <w:proofErr w:type="spellStart"/>
            <w:r w:rsidRPr="00605854">
              <w:rPr>
                <w:rFonts w:ascii="Times New Roman" w:hAnsi="Times New Roman" w:cs="Times New Roman"/>
              </w:rPr>
              <w:t>цедентной</w:t>
            </w:r>
            <w:proofErr w:type="spellEnd"/>
            <w:r w:rsidRPr="00605854">
              <w:rPr>
                <w:rFonts w:ascii="Times New Roman" w:hAnsi="Times New Roman" w:cs="Times New Roman"/>
              </w:rPr>
              <w:t xml:space="preserve"> комиссии и скидки на премию за собственное удержание:</w:t>
            </w:r>
          </w:p>
          <w:p w14:paraId="638D2DAE" w14:textId="77777777" w:rsidR="00355ACD" w:rsidRPr="00605854" w:rsidRDefault="00355ACD" w:rsidP="00355ACD">
            <w:pPr>
              <w:spacing w:after="0"/>
              <w:jc w:val="both"/>
              <w:rPr>
                <w:rFonts w:ascii="Times New Roman" w:hAnsi="Times New Roman" w:cs="Times New Roman"/>
              </w:rPr>
            </w:pPr>
          </w:p>
          <w:p w14:paraId="3A1E5DA7" w14:textId="41532D16" w:rsidR="00355ACD" w:rsidRPr="00605854" w:rsidRDefault="00355ACD" w:rsidP="00355ACD">
            <w:pPr>
              <w:spacing w:after="0"/>
              <w:jc w:val="both"/>
              <w:rPr>
                <w:rFonts w:ascii="Times New Roman" w:hAnsi="Times New Roman" w:cs="Times New Roman"/>
              </w:rPr>
            </w:pPr>
            <w:r w:rsidRPr="00605854">
              <w:rPr>
                <w:rFonts w:ascii="Times New Roman" w:hAnsi="Times New Roman" w:cs="Times New Roman"/>
              </w:rPr>
              <w:t>___________________________________________________ тенге</w:t>
            </w:r>
          </w:p>
          <w:p w14:paraId="39FBA9A8" w14:textId="77777777" w:rsidR="00355ACD" w:rsidRPr="00605854" w:rsidRDefault="00355ACD" w:rsidP="00355ACD">
            <w:pPr>
              <w:spacing w:after="0"/>
              <w:jc w:val="both"/>
              <w:rPr>
                <w:rFonts w:ascii="Times New Roman" w:hAnsi="Times New Roman" w:cs="Times New Roman"/>
              </w:rPr>
            </w:pPr>
          </w:p>
        </w:tc>
      </w:tr>
    </w:tbl>
    <w:p w14:paraId="071C71BB" w14:textId="77777777" w:rsidR="00355ACD" w:rsidRPr="00605854" w:rsidRDefault="00355ACD" w:rsidP="00355ACD">
      <w:pPr>
        <w:jc w:val="both"/>
        <w:rPr>
          <w:rFonts w:ascii="Times New Roman" w:hAnsi="Times New Roman" w:cs="Times New Roman"/>
          <w:b/>
        </w:rPr>
      </w:pPr>
    </w:p>
    <w:p w14:paraId="667EAE91" w14:textId="761DED91" w:rsidR="00355ACD" w:rsidRPr="00605854" w:rsidRDefault="00355ACD" w:rsidP="00355ACD">
      <w:pPr>
        <w:jc w:val="both"/>
        <w:rPr>
          <w:rFonts w:ascii="Times New Roman" w:hAnsi="Times New Roman" w:cs="Times New Roman"/>
          <w:bCs/>
        </w:rPr>
      </w:pPr>
      <w:r w:rsidRPr="00605854">
        <w:rPr>
          <w:rFonts w:ascii="Times New Roman" w:hAnsi="Times New Roman" w:cs="Times New Roman"/>
          <w:bCs/>
        </w:rPr>
        <w:t xml:space="preserve">Настоящим Страховщик понимает и принимает условия, указанные в Технической спецификации, и подтверждает принять на себя обязательства, предложенные в рамках Ценового предложения. </w:t>
      </w:r>
    </w:p>
    <w:p w14:paraId="6DD3B63F" w14:textId="74638F76" w:rsidR="00355ACD" w:rsidRPr="00605854" w:rsidRDefault="00355ACD" w:rsidP="00355ACD">
      <w:pPr>
        <w:jc w:val="both"/>
        <w:rPr>
          <w:rFonts w:ascii="Times New Roman" w:hAnsi="Times New Roman" w:cs="Times New Roman"/>
        </w:rPr>
      </w:pPr>
      <w:r w:rsidRPr="00605854">
        <w:rPr>
          <w:rFonts w:ascii="Times New Roman" w:hAnsi="Times New Roman" w:cs="Times New Roman"/>
        </w:rPr>
        <w:t>Настоящее Приложение является неотъемлемой частью Технической спецификации и Тендерной документации. Заказчик вправе отклонить ценовое предложение Страховой компании, нарушившей условия и правила заполнения Технической спецификации</w:t>
      </w:r>
    </w:p>
    <w:p w14:paraId="1941DAEE" w14:textId="38B951A4" w:rsidR="00355ACD" w:rsidRPr="00605854" w:rsidRDefault="00355ACD" w:rsidP="00355ACD">
      <w:pPr>
        <w:jc w:val="both"/>
        <w:rPr>
          <w:rFonts w:ascii="Times New Roman" w:hAnsi="Times New Roman" w:cs="Times New Roman"/>
        </w:rPr>
      </w:pPr>
      <w:r w:rsidRPr="00536504">
        <w:rPr>
          <w:rFonts w:ascii="Times New Roman" w:hAnsi="Times New Roman" w:cs="Times New Roman"/>
        </w:rPr>
        <w:t xml:space="preserve">Общая цена Ценового предложения (с учетом курса, </w:t>
      </w:r>
      <w:proofErr w:type="spellStart"/>
      <w:r w:rsidRPr="00536504">
        <w:rPr>
          <w:rFonts w:ascii="Times New Roman" w:hAnsi="Times New Roman" w:cs="Times New Roman"/>
        </w:rPr>
        <w:t>цедентной</w:t>
      </w:r>
      <w:proofErr w:type="spellEnd"/>
      <w:r w:rsidRPr="00536504">
        <w:rPr>
          <w:rFonts w:ascii="Times New Roman" w:hAnsi="Times New Roman" w:cs="Times New Roman"/>
        </w:rPr>
        <w:t xml:space="preserve"> комиссии и скидки на премию за </w:t>
      </w:r>
      <w:r w:rsidRPr="000C1AAB">
        <w:rPr>
          <w:rFonts w:ascii="Times New Roman" w:hAnsi="Times New Roman" w:cs="Times New Roman"/>
        </w:rPr>
        <w:t xml:space="preserve">собственное удержание) указывается Страховой компанией в Приложении </w:t>
      </w:r>
      <w:r w:rsidRPr="00DB1571">
        <w:rPr>
          <w:rFonts w:ascii="Times New Roman" w:hAnsi="Times New Roman" w:cs="Times New Roman"/>
          <w:color w:val="000000" w:themeColor="text1"/>
        </w:rPr>
        <w:t>1</w:t>
      </w:r>
      <w:r w:rsidR="00536504" w:rsidRPr="000C1AAB">
        <w:rPr>
          <w:rFonts w:ascii="Times New Roman" w:hAnsi="Times New Roman" w:cs="Times New Roman"/>
        </w:rPr>
        <w:t xml:space="preserve"> к Технической спецификации</w:t>
      </w:r>
      <w:r w:rsidRPr="000C1AAB">
        <w:rPr>
          <w:rFonts w:ascii="Times New Roman" w:hAnsi="Times New Roman" w:cs="Times New Roman"/>
        </w:rPr>
        <w:t>.</w:t>
      </w:r>
    </w:p>
    <w:p w14:paraId="0E78A1EC" w14:textId="2B7DA9CA" w:rsidR="00355ACD" w:rsidRPr="00605854" w:rsidRDefault="00355ACD" w:rsidP="00355ACD">
      <w:pPr>
        <w:jc w:val="both"/>
        <w:rPr>
          <w:rFonts w:ascii="Times New Roman" w:hAnsi="Times New Roman" w:cs="Times New Roman"/>
        </w:rPr>
      </w:pPr>
      <w:r w:rsidRPr="00605854">
        <w:rPr>
          <w:rFonts w:ascii="Times New Roman" w:hAnsi="Times New Roman" w:cs="Times New Roman"/>
        </w:rPr>
        <w:t xml:space="preserve">Страхователь перечислит сумму в размере общей цены ценового предложения в полном объеме в тенге Страховщику </w:t>
      </w:r>
      <w:r w:rsidR="00DA5A40" w:rsidRPr="00605854">
        <w:rPr>
          <w:rFonts w:ascii="Times New Roman" w:hAnsi="Times New Roman" w:cs="Times New Roman"/>
        </w:rPr>
        <w:t>в течение</w:t>
      </w:r>
      <w:r w:rsidRPr="00605854">
        <w:rPr>
          <w:rFonts w:ascii="Times New Roman" w:hAnsi="Times New Roman" w:cs="Times New Roman"/>
        </w:rPr>
        <w:t xml:space="preserve"> ______________ дней со дня представления Страхователю </w:t>
      </w:r>
      <w:proofErr w:type="gramStart"/>
      <w:r w:rsidRPr="00605854">
        <w:rPr>
          <w:rFonts w:ascii="Times New Roman" w:hAnsi="Times New Roman" w:cs="Times New Roman"/>
        </w:rPr>
        <w:t>счета на оплату</w:t>
      </w:r>
      <w:proofErr w:type="gramEnd"/>
      <w:r w:rsidRPr="00605854">
        <w:rPr>
          <w:rFonts w:ascii="Times New Roman" w:hAnsi="Times New Roman" w:cs="Times New Roman"/>
        </w:rPr>
        <w:t>.</w:t>
      </w:r>
    </w:p>
    <w:p w14:paraId="4956BBF4" w14:textId="77777777" w:rsidR="00355ACD" w:rsidRPr="00605854" w:rsidRDefault="00355ACD" w:rsidP="00355ACD">
      <w:pPr>
        <w:jc w:val="both"/>
        <w:rPr>
          <w:rFonts w:ascii="Times New Roman" w:hAnsi="Times New Roman" w:cs="Times New Roman"/>
        </w:rPr>
      </w:pPr>
    </w:p>
    <w:p w14:paraId="1F754A32" w14:textId="77777777" w:rsidR="00355ACD" w:rsidRPr="00605854" w:rsidRDefault="00355ACD" w:rsidP="00355ACD">
      <w:pPr>
        <w:jc w:val="both"/>
        <w:rPr>
          <w:rFonts w:ascii="Times New Roman" w:hAnsi="Times New Roman" w:cs="Times New Roman"/>
        </w:rPr>
      </w:pPr>
      <w:r w:rsidRPr="00605854">
        <w:rPr>
          <w:rFonts w:ascii="Times New Roman" w:hAnsi="Times New Roman" w:cs="Times New Roman"/>
        </w:rPr>
        <w:t>Уполномоченное лицо Страховой компании</w:t>
      </w:r>
    </w:p>
    <w:p w14:paraId="75B03BC0" w14:textId="77777777" w:rsidR="00355ACD" w:rsidRPr="00605854" w:rsidRDefault="00355ACD" w:rsidP="00355ACD">
      <w:pPr>
        <w:jc w:val="both"/>
        <w:rPr>
          <w:rFonts w:ascii="Times New Roman" w:hAnsi="Times New Roman" w:cs="Times New Roman"/>
        </w:rPr>
      </w:pPr>
    </w:p>
    <w:p w14:paraId="04F129B8" w14:textId="77777777" w:rsidR="00355ACD" w:rsidRPr="00605854" w:rsidRDefault="00355ACD" w:rsidP="00355ACD">
      <w:pPr>
        <w:jc w:val="both"/>
        <w:rPr>
          <w:rFonts w:ascii="Times New Roman" w:hAnsi="Times New Roman" w:cs="Times New Roman"/>
        </w:rPr>
      </w:pPr>
      <w:r w:rsidRPr="00605854">
        <w:rPr>
          <w:rFonts w:ascii="Times New Roman" w:hAnsi="Times New Roman" w:cs="Times New Roman"/>
        </w:rPr>
        <w:t>_______________________</w:t>
      </w:r>
    </w:p>
    <w:p w14:paraId="32DA19CA" w14:textId="77777777" w:rsidR="00355ACD" w:rsidRPr="00605854" w:rsidRDefault="00355ACD" w:rsidP="00355ACD">
      <w:pPr>
        <w:jc w:val="both"/>
        <w:rPr>
          <w:rFonts w:ascii="Times New Roman" w:hAnsi="Times New Roman" w:cs="Times New Roman"/>
        </w:rPr>
      </w:pPr>
    </w:p>
    <w:p w14:paraId="74ED4FD7" w14:textId="1CAA0E57" w:rsidR="00355ACD" w:rsidRPr="00605854" w:rsidRDefault="00355ACD" w:rsidP="00355ACD">
      <w:pPr>
        <w:jc w:val="both"/>
        <w:rPr>
          <w:rFonts w:ascii="Times New Roman" w:hAnsi="Times New Roman" w:cs="Times New Roman"/>
        </w:rPr>
      </w:pPr>
      <w:r w:rsidRPr="00605854">
        <w:rPr>
          <w:rFonts w:ascii="Times New Roman" w:hAnsi="Times New Roman" w:cs="Times New Roman"/>
        </w:rPr>
        <w:t>ФИО:</w:t>
      </w:r>
    </w:p>
    <w:p w14:paraId="201DAE3F" w14:textId="5231E66A" w:rsidR="00355ACD" w:rsidRPr="00605854" w:rsidRDefault="00355ACD" w:rsidP="00355ACD">
      <w:pPr>
        <w:jc w:val="both"/>
        <w:rPr>
          <w:rFonts w:ascii="Times New Roman" w:hAnsi="Times New Roman" w:cs="Times New Roman"/>
        </w:rPr>
      </w:pPr>
      <w:r w:rsidRPr="00605854">
        <w:rPr>
          <w:rFonts w:ascii="Times New Roman" w:hAnsi="Times New Roman" w:cs="Times New Roman"/>
        </w:rPr>
        <w:t>Должность:</w:t>
      </w:r>
    </w:p>
    <w:p w14:paraId="2DB26993" w14:textId="77777777" w:rsidR="00355ACD" w:rsidRPr="00605854" w:rsidRDefault="00355ACD" w:rsidP="00355ACD">
      <w:pPr>
        <w:jc w:val="both"/>
        <w:rPr>
          <w:rFonts w:ascii="Times New Roman" w:hAnsi="Times New Roman" w:cs="Times New Roman"/>
        </w:rPr>
      </w:pPr>
      <w:r w:rsidRPr="00605854">
        <w:rPr>
          <w:rFonts w:ascii="Times New Roman" w:hAnsi="Times New Roman" w:cs="Times New Roman"/>
        </w:rPr>
        <w:t>Дата:</w:t>
      </w:r>
    </w:p>
    <w:p w14:paraId="14B5C691" w14:textId="77777777" w:rsidR="00096550" w:rsidRPr="00460B00" w:rsidRDefault="00096550" w:rsidP="00096550">
      <w:pPr>
        <w:spacing w:after="0" w:line="240" w:lineRule="auto"/>
        <w:ind w:right="742"/>
        <w:jc w:val="both"/>
        <w:rPr>
          <w:rFonts w:ascii="Times New Roman" w:hAnsi="Times New Roman" w:cs="Times New Roman"/>
          <w:color w:val="000000" w:themeColor="text1"/>
          <w:sz w:val="24"/>
          <w:szCs w:val="24"/>
        </w:rPr>
      </w:pPr>
    </w:p>
    <w:sectPr w:rsidR="00096550" w:rsidRPr="00460B00" w:rsidSect="00572DD9">
      <w:pgSz w:w="11906" w:h="16838"/>
      <w:pgMar w:top="567" w:right="851" w:bottom="567" w:left="1418" w:header="709" w:footer="709" w:gutter="0"/>
      <w:cols w:space="708"/>
      <w:docGrid w:linePitch="360"/>
      <w:headerReference w:type="default" r:id="rId99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B6E" w:rsidRDefault="00C21B6E" w:rsidP="00FB1918">
      <w:pPr>
        <w:spacing w:after="0" w:line="240" w:lineRule="auto"/>
      </w:pPr>
      <w:r>
        <w:separator/>
      </w:r>
    </w:p>
  </w:endnote>
  <w:endnote w:type="continuationSeparator" w:id="0">
    <w:p w:rsidR="00C21B6E" w:rsidRDefault="00C21B6E" w:rsidP="00FB1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B6E" w:rsidRDefault="00C21B6E" w:rsidP="00FB1918">
      <w:pPr>
        <w:spacing w:after="0" w:line="240" w:lineRule="auto"/>
      </w:pPr>
      <w:r>
        <w:separator/>
      </w:r>
    </w:p>
  </w:footnote>
  <w:footnote w:type="continuationSeparator" w:id="0">
    <w:p w:rsidR="00C21B6E" w:rsidRDefault="00C21B6E" w:rsidP="00FB19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29.06.2026 10:50 Маканов Ермек Ерикович"/>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909"/>
    <w:rsid w:val="0000218E"/>
    <w:rsid w:val="00002C26"/>
    <w:rsid w:val="00012EB9"/>
    <w:rsid w:val="00045072"/>
    <w:rsid w:val="00072533"/>
    <w:rsid w:val="00096550"/>
    <w:rsid w:val="000B296A"/>
    <w:rsid w:val="000C1AAB"/>
    <w:rsid w:val="000F12D0"/>
    <w:rsid w:val="00133A03"/>
    <w:rsid w:val="001418A5"/>
    <w:rsid w:val="00182374"/>
    <w:rsid w:val="001B375E"/>
    <w:rsid w:val="001D1E02"/>
    <w:rsid w:val="002001E3"/>
    <w:rsid w:val="00240557"/>
    <w:rsid w:val="00265795"/>
    <w:rsid w:val="002A1D2C"/>
    <w:rsid w:val="002A56A7"/>
    <w:rsid w:val="002C2F36"/>
    <w:rsid w:val="002D258F"/>
    <w:rsid w:val="003351F0"/>
    <w:rsid w:val="0035082B"/>
    <w:rsid w:val="00355ACD"/>
    <w:rsid w:val="00367992"/>
    <w:rsid w:val="00374CDA"/>
    <w:rsid w:val="003765DA"/>
    <w:rsid w:val="00384BC3"/>
    <w:rsid w:val="003979A2"/>
    <w:rsid w:val="003E3248"/>
    <w:rsid w:val="003F5DD6"/>
    <w:rsid w:val="004055A5"/>
    <w:rsid w:val="00412309"/>
    <w:rsid w:val="00421A9A"/>
    <w:rsid w:val="00422EE8"/>
    <w:rsid w:val="0043403D"/>
    <w:rsid w:val="00440F45"/>
    <w:rsid w:val="00460B00"/>
    <w:rsid w:val="004F6FA9"/>
    <w:rsid w:val="005028F4"/>
    <w:rsid w:val="00527081"/>
    <w:rsid w:val="00536504"/>
    <w:rsid w:val="00543E6F"/>
    <w:rsid w:val="00545007"/>
    <w:rsid w:val="00572DD9"/>
    <w:rsid w:val="005D2616"/>
    <w:rsid w:val="005D4070"/>
    <w:rsid w:val="00600FAF"/>
    <w:rsid w:val="00605854"/>
    <w:rsid w:val="0061158D"/>
    <w:rsid w:val="00666091"/>
    <w:rsid w:val="0066714E"/>
    <w:rsid w:val="006B3925"/>
    <w:rsid w:val="00717861"/>
    <w:rsid w:val="00732B20"/>
    <w:rsid w:val="0075451D"/>
    <w:rsid w:val="0078129C"/>
    <w:rsid w:val="007A02CE"/>
    <w:rsid w:val="007A6857"/>
    <w:rsid w:val="00812873"/>
    <w:rsid w:val="008478D1"/>
    <w:rsid w:val="00854A90"/>
    <w:rsid w:val="00856976"/>
    <w:rsid w:val="0089644D"/>
    <w:rsid w:val="008A4BA1"/>
    <w:rsid w:val="008B5EEC"/>
    <w:rsid w:val="008D6C7C"/>
    <w:rsid w:val="008E01C1"/>
    <w:rsid w:val="008E5435"/>
    <w:rsid w:val="00901041"/>
    <w:rsid w:val="009032E0"/>
    <w:rsid w:val="00911D29"/>
    <w:rsid w:val="00923EB6"/>
    <w:rsid w:val="0093509E"/>
    <w:rsid w:val="009566EA"/>
    <w:rsid w:val="009A287E"/>
    <w:rsid w:val="009C25B0"/>
    <w:rsid w:val="009C6D75"/>
    <w:rsid w:val="00A066C8"/>
    <w:rsid w:val="00A7108B"/>
    <w:rsid w:val="00A8601F"/>
    <w:rsid w:val="00A950BE"/>
    <w:rsid w:val="00AB0AF5"/>
    <w:rsid w:val="00AB112F"/>
    <w:rsid w:val="00AC090A"/>
    <w:rsid w:val="00B068C2"/>
    <w:rsid w:val="00B15F6F"/>
    <w:rsid w:val="00B26016"/>
    <w:rsid w:val="00B30126"/>
    <w:rsid w:val="00B62C9F"/>
    <w:rsid w:val="00B67A27"/>
    <w:rsid w:val="00B94AF9"/>
    <w:rsid w:val="00B95352"/>
    <w:rsid w:val="00BB78CD"/>
    <w:rsid w:val="00BD33B6"/>
    <w:rsid w:val="00BD5708"/>
    <w:rsid w:val="00C04F48"/>
    <w:rsid w:val="00C31B8C"/>
    <w:rsid w:val="00C84104"/>
    <w:rsid w:val="00CD42FA"/>
    <w:rsid w:val="00CD514D"/>
    <w:rsid w:val="00D07F7D"/>
    <w:rsid w:val="00D1601A"/>
    <w:rsid w:val="00D17893"/>
    <w:rsid w:val="00D23923"/>
    <w:rsid w:val="00D33E45"/>
    <w:rsid w:val="00D340FA"/>
    <w:rsid w:val="00D400F1"/>
    <w:rsid w:val="00D636E9"/>
    <w:rsid w:val="00D719C6"/>
    <w:rsid w:val="00D76696"/>
    <w:rsid w:val="00D9524F"/>
    <w:rsid w:val="00DA5A40"/>
    <w:rsid w:val="00DB1571"/>
    <w:rsid w:val="00DC05DB"/>
    <w:rsid w:val="00DC5701"/>
    <w:rsid w:val="00DD11E4"/>
    <w:rsid w:val="00E800F8"/>
    <w:rsid w:val="00E815A1"/>
    <w:rsid w:val="00E92221"/>
    <w:rsid w:val="00E959A9"/>
    <w:rsid w:val="00EC32DC"/>
    <w:rsid w:val="00EC469A"/>
    <w:rsid w:val="00ED09BE"/>
    <w:rsid w:val="00F07A10"/>
    <w:rsid w:val="00F10623"/>
    <w:rsid w:val="00F4517E"/>
    <w:rsid w:val="00F81EFD"/>
    <w:rsid w:val="00F84909"/>
    <w:rsid w:val="00F90A3E"/>
    <w:rsid w:val="00FD7565"/>
    <w:rsid w:val="00FE7D7C"/>
    <w:rsid w:val="00FF6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4F6E8"/>
  <w15:chartTrackingRefBased/>
  <w15:docId w15:val="{F402A7B4-4132-4AEA-A895-0294EB9728A3}"/>
  <w:endnotePr>
    <w:endnote w:id="-1"/>
    <w:endnote w:id="0"/>
  </w:endnotePr>
  <w:footnotePr>
    <w:footnote w:id="-1"/>
    <w:footnote w:id="0"/>
  </w:footnotePr>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789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17893"/>
    <w:pPr>
      <w:spacing w:after="0" w:line="240" w:lineRule="auto"/>
    </w:pPr>
    <w:rPr>
      <w:rFonts w:eastAsiaTheme="minorEastAsia"/>
      <w:lang w:eastAsia="ru-RU"/>
    </w:rPr>
  </w:style>
  <w:style w:type="character" w:customStyle="1" w:styleId="a4">
    <w:name w:val="Без интервала Знак"/>
    <w:link w:val="a3"/>
    <w:uiPriority w:val="1"/>
    <w:rsid w:val="00D17893"/>
    <w:rPr>
      <w:rFonts w:eastAsiaTheme="minorEastAsia"/>
      <w:lang w:val="ru-RU" w:eastAsia="ru-RU"/>
    </w:rPr>
  </w:style>
  <w:style w:type="paragraph" w:styleId="a5">
    <w:name w:val="Revision"/>
    <w:hidden/>
    <w:uiPriority w:val="99"/>
    <w:semiHidden/>
    <w:rsid w:val="008E01C1"/>
    <w:pPr>
      <w:spacing w:after="0" w:line="240" w:lineRule="auto"/>
    </w:pPr>
    <w:rPr>
      <w:rFonts w:eastAsiaTheme="minorEastAsia"/>
      <w:lang w:eastAsia="ru-RU"/>
    </w:rPr>
  </w:style>
  <w:style w:type="paragraph" w:customStyle="1" w:styleId="ClauseHeader">
    <w:name w:val="Clause Header"/>
    <w:basedOn w:val="a"/>
    <w:rsid w:val="00355ACD"/>
    <w:pPr>
      <w:keepLines/>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0" w:line="240" w:lineRule="auto"/>
    </w:pPr>
    <w:rPr>
      <w:rFonts w:ascii="Arial" w:eastAsia="Times New Roman" w:hAnsi="Arial" w:cs="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99" Type="http://schemas.openxmlformats.org/officeDocument/2006/relationships/endnotes" Target="endnotes.xml"/><Relationship Id="rId998" Type="http://schemas.openxmlformats.org/officeDocument/2006/relationships/footnotes" Target="footnotes.xml"/><Relationship Id="rId99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E30D6-F7DD-4ED9-864B-0E72E64AF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1792</Words>
  <Characters>10215</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Ж  Касенова</dc:creator>
  <cp:keywords/>
  <dc:description/>
  <cp:lastModifiedBy>Айжан Ж  Казбекова</cp:lastModifiedBy>
  <cp:revision>3</cp:revision>
  <dcterms:created xsi:type="dcterms:W3CDTF">2026-06-09T04:11:00Z</dcterms:created>
  <dcterms:modified xsi:type="dcterms:W3CDTF">2026-06-09T04:58:00Z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34b9a64d-af4f-4d1d-a9fa-ab81932c2aff</vt:lpwstr>
  </property>
  <property fmtid="{D5CDD505-2E9C-101B-9397-08002B2CF9AE}" pid="3" name="AonClassification">
    <vt:lpwstr>ADC_class_100</vt:lpwstr>
  </property>
  <property fmtid="{D5CDD505-2E9C-101B-9397-08002B2CF9AE}" pid="4" name="MSIP_Label_9043f10a-881e-4653-a55e-02ca2cc829dc_Enabled">
    <vt:lpwstr>true</vt:lpwstr>
  </property>
  <property fmtid="{D5CDD505-2E9C-101B-9397-08002B2CF9AE}" pid="5" name="MSIP_Label_9043f10a-881e-4653-a55e-02ca2cc829dc_SetDate">
    <vt:lpwstr>2024-05-13T07:19:13Z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b98eb846-22e6-49d2-b1f8-dd2661cf3d72</vt:lpwstr>
  </property>
  <property fmtid="{D5CDD505-2E9C-101B-9397-08002B2CF9AE}" pid="10" name="MSIP_Label_9043f10a-881e-4653-a55e-02ca2cc829dc_ContentBits">
    <vt:lpwstr>0</vt:lpwstr>
  </property>
</Properties>
</file>